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屯溪区区级</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公共服务清单</w:t>
      </w:r>
      <w:r>
        <w:rPr>
          <w:rFonts w:hint="default" w:ascii="Times New Roman" w:hAnsi="Times New Roman" w:eastAsia="方正小标宋简体" w:cs="Times New Roman"/>
          <w:color w:val="000000" w:themeColor="text1"/>
          <w:sz w:val="44"/>
          <w:szCs w:val="44"/>
          <w14:textFill>
            <w14:solidFill>
              <w14:schemeClr w14:val="tx1"/>
            </w14:solidFill>
          </w14:textFill>
        </w:rPr>
        <w:t>目录</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（20</w:t>
      </w:r>
      <w:r>
        <w:rPr>
          <w:rFonts w:hint="default" w:ascii="Times New Roman" w:hAnsi="Times New Roman" w:eastAsia="楷体_GB2312" w:cs="Times New Roman"/>
          <w:color w:val="000000" w:themeColor="text1"/>
          <w:kern w:val="0"/>
          <w:sz w:val="32"/>
          <w:szCs w:val="32"/>
          <w:lang w:val="en-US" w:eastAsia="zh-CN"/>
          <w14:textFill>
            <w14:solidFill>
              <w14:schemeClr w14:val="tx1"/>
            </w14:solidFill>
          </w14:textFill>
        </w:rPr>
        <w:t>21</w:t>
      </w:r>
      <w:r>
        <w:rPr>
          <w:rFonts w:hint="default" w:ascii="Times New Roman" w:hAnsi="Times New Roman" w:eastAsia="楷体_GB2312" w:cs="Times New Roman"/>
          <w:color w:val="000000" w:themeColor="text1"/>
          <w:kern w:val="0"/>
          <w:sz w:val="32"/>
          <w:szCs w:val="32"/>
          <w14:textFill>
            <w14:solidFill>
              <w14:schemeClr w14:val="tx1"/>
            </w14:solidFill>
          </w14:textFill>
        </w:rPr>
        <w:t>年本）</w:t>
      </w:r>
    </w:p>
    <w:p>
      <w:pPr>
        <w:keepNext w:val="0"/>
        <w:keepLines w:val="0"/>
        <w:pageBreakBefore w:val="0"/>
        <w:widowControl w:val="0"/>
        <w:kinsoku/>
        <w:wordWrap/>
        <w:overflowPunct/>
        <w:topLinePunct w:val="0"/>
        <w:autoSpaceDE/>
        <w:autoSpaceDN/>
        <w:bidi w:val="0"/>
        <w:adjustRightInd/>
        <w:snapToGrid/>
        <w:spacing w:line="560" w:lineRule="exact"/>
        <w:ind w:right="225" w:rightChars="107" w:firstLine="0" w:firstLineChars="0"/>
        <w:jc w:val="center"/>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bl>
      <w:tblPr>
        <w:tblStyle w:val="6"/>
        <w:tblW w:w="9915" w:type="dxa"/>
        <w:jc w:val="center"/>
        <w:shd w:val="clear" w:color="auto" w:fill="auto"/>
        <w:tblLayout w:type="autofit"/>
        <w:tblCellMar>
          <w:top w:w="0" w:type="dxa"/>
          <w:left w:w="108" w:type="dxa"/>
          <w:bottom w:w="0" w:type="dxa"/>
          <w:right w:w="108" w:type="dxa"/>
        </w:tblCellMar>
      </w:tblPr>
      <w:tblGrid>
        <w:gridCol w:w="696"/>
        <w:gridCol w:w="6605"/>
        <w:gridCol w:w="2616"/>
      </w:tblGrid>
      <w:tr>
        <w:tblPrEx>
          <w:tblCellMar>
            <w:top w:w="0" w:type="dxa"/>
            <w:left w:w="108" w:type="dxa"/>
            <w:bottom w:w="0" w:type="dxa"/>
            <w:right w:w="108" w:type="dxa"/>
          </w:tblCellMar>
        </w:tblPrEx>
        <w:trPr>
          <w:trHeight w:val="454" w:hRule="atLeast"/>
          <w:jc w:val="center"/>
        </w:trPr>
        <w:tc>
          <w:tcPr>
            <w:tcW w:w="99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一、区政府办公室（区政府外事办公室）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举办县（区）政府新闻发布会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政务公开办公室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签证咨询服务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外事股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二、区发展和改革委员会（区粮食和物资储备局）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农产品进口关税配额转报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粮食调控和物资储备股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涉企收费清单公布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价费管理和信用建设股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经营性服务收费管理目录公布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价费管理和信用建设股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社会法人公共信用信息查询服务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价费管理和信用建设股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价格争议调解处理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价费管理和信用建设股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价格监测信息发布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价费管理和信用建设股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创投企业备案申请材料转报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lang w:val="en-US"/>
              </w:rPr>
            </w:pPr>
            <w:r>
              <w:rPr>
                <w:rStyle w:val="9"/>
                <w:rFonts w:hint="eastAsia" w:ascii="Times New Roman" w:hAnsi="Times New Roman" w:cs="Times New Roman"/>
                <w:lang w:val="en-US" w:eastAsia="zh-CN" w:bidi="ar"/>
              </w:rPr>
              <w:t>行政审批和固定资产投资股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平价商店（惠民菜篮子活动）组织实施</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价费管理和信用建设股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节能宣传教育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区节能监察中心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重点用能企业能源管理负责人培训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区节能监察中心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节能法律、法规、规章和标准的宣传和培训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区节能监察中心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大中型水库移民人口更新核实转报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水库移民管理股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放心粮油</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配送中心、示范店、经销点申请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粮食调控和物资储备股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开展世界粮食日暨爱粮节粮宣传周活动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粮食调控和物资储备股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粮食行业的技术改造和新技术推广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粮食调控和物资储备股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粮油价格监测预警数据发布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粮食调控和物资储备股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能源信息发布服务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区节能监察中心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受理违反电力设施和电能保护等法律法规的投诉和举报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行政审批和固定资产投资股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三、区文化旅游体育局（区广播电视新闻出版局）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送戏进万村</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公共服务股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举办</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送戏进校园</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公共服务股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全国珍贵古籍名录、重点古籍保护单位</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申请材料核实转报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国有博物馆与非国有博物馆结对帮扶服务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中央非遗经费申请材料核实转报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文化产业示范基地材料核实转报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文化企业融资服务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图书馆免费开放服务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区图书馆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图书馆文献借阅和咨询服务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区图书馆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图书馆阅读指导服务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区图书馆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图书馆公共数字文化服务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区图书馆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图书馆办证</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补证</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区图书馆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图书馆阅读讲座展览服务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区图书馆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博物院</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馆</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免费开放服务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博物院</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馆</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社会教育服务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博物院</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馆</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展厅讲解服务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博物院</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馆</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文物科研服务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博物院</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馆</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藏品咨询服务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文化馆</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站</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免费开放服务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区文化馆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文化馆免费艺术普及</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培训</w:t>
            </w:r>
            <w:r>
              <w:rPr>
                <w:rStyle w:val="10"/>
                <w:rFonts w:hint="default" w:ascii="Times New Roman" w:hAnsi="Times New Roman" w:eastAsia="宋体" w:cs="Times New Roman"/>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区文化馆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群众业余文艺创作和作品推广活动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区文化馆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文化馆</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站</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群众文化创作、活动辅导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区文化馆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抢救性考古发掘咨询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不可移动文物保护咨询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公益性美术展览</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区文化馆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群众书画艺术培训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区文化馆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书画艺术电子信息文献查阅</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区文化馆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优秀绘画作品巡展</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区文化馆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文物认定业务咨询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开展非遗宣传展示展演活动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开展非遗进校园活动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非遗基本信息网上查询服务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12301</w:t>
            </w:r>
            <w:r>
              <w:rPr>
                <w:rStyle w:val="9"/>
                <w:rFonts w:hint="default" w:ascii="Times New Roman" w:hAnsi="Times New Roman" w:cs="Times New Roman"/>
                <w:lang w:val="en-US" w:eastAsia="zh-CN" w:bidi="ar"/>
              </w:rPr>
              <w:t>旅游投诉举报及咨询电话服务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市文化</w:t>
            </w:r>
            <w:r>
              <w:rPr>
                <w:rFonts w:hint="eastAsia" w:eastAsia="仿宋_GB2312" w:cs="Times New Roman"/>
                <w:i w:val="0"/>
                <w:iCs w:val="0"/>
                <w:color w:val="000000"/>
                <w:kern w:val="0"/>
                <w:sz w:val="24"/>
                <w:szCs w:val="24"/>
                <w:u w:val="none"/>
                <w:lang w:val="en-US" w:eastAsia="zh-CN" w:bidi="ar"/>
              </w:rPr>
              <w:t>市场综合</w:t>
            </w:r>
            <w:r>
              <w:rPr>
                <w:rFonts w:hint="default" w:ascii="Times New Roman" w:hAnsi="Times New Roman" w:eastAsia="仿宋_GB2312" w:cs="Times New Roman"/>
                <w:i w:val="0"/>
                <w:iCs w:val="0"/>
                <w:color w:val="000000"/>
                <w:kern w:val="0"/>
                <w:sz w:val="24"/>
                <w:szCs w:val="24"/>
                <w:u w:val="none"/>
                <w:lang w:val="en-US" w:eastAsia="zh-CN" w:bidi="ar"/>
              </w:rPr>
              <w:t>执法支队屯溪区大队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旅游服务质量监督投诉举报受理服务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市文化</w:t>
            </w:r>
            <w:r>
              <w:rPr>
                <w:rFonts w:hint="eastAsia" w:eastAsia="仿宋_GB2312" w:cs="Times New Roman"/>
                <w:i w:val="0"/>
                <w:iCs w:val="0"/>
                <w:color w:val="000000"/>
                <w:kern w:val="0"/>
                <w:sz w:val="24"/>
                <w:szCs w:val="24"/>
                <w:u w:val="none"/>
                <w:lang w:val="en-US" w:eastAsia="zh-CN" w:bidi="ar"/>
              </w:rPr>
              <w:t>市场综合</w:t>
            </w:r>
            <w:r>
              <w:rPr>
                <w:rFonts w:hint="default" w:ascii="Times New Roman" w:hAnsi="Times New Roman" w:eastAsia="仿宋_GB2312" w:cs="Times New Roman"/>
                <w:i w:val="0"/>
                <w:iCs w:val="0"/>
                <w:color w:val="000000"/>
                <w:kern w:val="0"/>
                <w:sz w:val="24"/>
                <w:szCs w:val="24"/>
                <w:u w:val="none"/>
                <w:lang w:val="en-US" w:eastAsia="zh-CN" w:bidi="ar"/>
              </w:rPr>
              <w:t>执法支队屯溪区大队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旅游重要参考信息网上发布及咨询服务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市文化</w:t>
            </w:r>
            <w:r>
              <w:rPr>
                <w:rFonts w:hint="eastAsia" w:eastAsia="仿宋_GB2312" w:cs="Times New Roman"/>
                <w:i w:val="0"/>
                <w:iCs w:val="0"/>
                <w:color w:val="000000"/>
                <w:kern w:val="0"/>
                <w:sz w:val="24"/>
                <w:szCs w:val="24"/>
                <w:u w:val="none"/>
                <w:lang w:val="en-US" w:eastAsia="zh-CN" w:bidi="ar"/>
              </w:rPr>
              <w:t>市场综合</w:t>
            </w:r>
            <w:r>
              <w:rPr>
                <w:rFonts w:hint="default" w:ascii="Times New Roman" w:hAnsi="Times New Roman" w:eastAsia="仿宋_GB2312" w:cs="Times New Roman"/>
                <w:i w:val="0"/>
                <w:iCs w:val="0"/>
                <w:color w:val="000000"/>
                <w:kern w:val="0"/>
                <w:sz w:val="24"/>
                <w:szCs w:val="24"/>
                <w:u w:val="none"/>
                <w:lang w:val="en-US" w:eastAsia="zh-CN" w:bidi="ar"/>
              </w:rPr>
              <w:t>执法支队屯溪区大队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博物院</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馆</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窗口咨询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区博物馆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旅游企业信用信息查询服务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市文化</w:t>
            </w:r>
            <w:r>
              <w:rPr>
                <w:rFonts w:hint="eastAsia" w:eastAsia="仿宋_GB2312" w:cs="Times New Roman"/>
                <w:i w:val="0"/>
                <w:iCs w:val="0"/>
                <w:color w:val="000000"/>
                <w:kern w:val="0"/>
                <w:sz w:val="24"/>
                <w:szCs w:val="24"/>
                <w:u w:val="none"/>
                <w:lang w:val="en-US" w:eastAsia="zh-CN" w:bidi="ar"/>
              </w:rPr>
              <w:t>市场综合</w:t>
            </w:r>
            <w:r>
              <w:rPr>
                <w:rFonts w:hint="default" w:ascii="Times New Roman" w:hAnsi="Times New Roman" w:eastAsia="仿宋_GB2312" w:cs="Times New Roman"/>
                <w:i w:val="0"/>
                <w:iCs w:val="0"/>
                <w:color w:val="000000"/>
                <w:kern w:val="0"/>
                <w:sz w:val="24"/>
                <w:szCs w:val="24"/>
                <w:u w:val="none"/>
                <w:lang w:val="en-US" w:eastAsia="zh-CN" w:bidi="ar"/>
              </w:rPr>
              <w:t>执法支队屯溪区大队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旅游从业人员信用信息查询服务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市文化</w:t>
            </w:r>
            <w:r>
              <w:rPr>
                <w:rFonts w:hint="eastAsia" w:eastAsia="仿宋_GB2312" w:cs="Times New Roman"/>
                <w:i w:val="0"/>
                <w:iCs w:val="0"/>
                <w:color w:val="000000"/>
                <w:kern w:val="0"/>
                <w:sz w:val="24"/>
                <w:szCs w:val="24"/>
                <w:u w:val="none"/>
                <w:lang w:val="en-US" w:eastAsia="zh-CN" w:bidi="ar"/>
              </w:rPr>
              <w:t>市场综合</w:t>
            </w:r>
            <w:r>
              <w:rPr>
                <w:rFonts w:hint="default" w:ascii="Times New Roman" w:hAnsi="Times New Roman" w:eastAsia="仿宋_GB2312" w:cs="Times New Roman"/>
                <w:i w:val="0"/>
                <w:iCs w:val="0"/>
                <w:color w:val="000000"/>
                <w:kern w:val="0"/>
                <w:sz w:val="24"/>
                <w:szCs w:val="24"/>
                <w:u w:val="none"/>
                <w:lang w:val="en-US" w:eastAsia="zh-CN" w:bidi="ar"/>
              </w:rPr>
              <w:t>执法支队屯溪区大队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旅游品牌创建奖励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旅游品牌创建转报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乡村旅游创建奖励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旅游营销奖励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产业发展股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群众文化辅导员聘任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区文化馆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国家高水平体育后备人才基地申报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国民体质测试服务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省级体育传统特色学校申报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省级青少年体育俱乐部申报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安徽省高水平体育后备人才基地申报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安徽省高水平单项体育后备人才基地申报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省级青少年户外体育活动营地申报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市级体育传统特色学校申报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市级青少年体育俱乐部申报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省级体育产业（旅游）基地申报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8</w:t>
            </w:r>
            <w:r>
              <w:rPr>
                <w:rStyle w:val="9"/>
                <w:rFonts w:hint="default" w:ascii="Times New Roman" w:hAnsi="Times New Roman" w:cs="Times New Roman"/>
                <w:lang w:val="en-US" w:eastAsia="zh-CN" w:bidi="ar"/>
              </w:rPr>
              <w:t>月</w:t>
            </w:r>
            <w:r>
              <w:rPr>
                <w:rStyle w:val="10"/>
                <w:rFonts w:hint="default" w:ascii="Times New Roman" w:hAnsi="Times New Roman" w:eastAsia="宋体" w:cs="Times New Roman"/>
                <w:lang w:val="en-US" w:eastAsia="zh-CN" w:bidi="ar"/>
              </w:rPr>
              <w:t>8</w:t>
            </w:r>
            <w:r>
              <w:rPr>
                <w:rStyle w:val="9"/>
                <w:rFonts w:hint="default" w:ascii="Times New Roman" w:hAnsi="Times New Roman" w:cs="Times New Roman"/>
                <w:lang w:val="en-US" w:eastAsia="zh-CN" w:bidi="ar"/>
              </w:rPr>
              <w:t>日全民健身日宣传活动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为社会提供健身服务指导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建设、维护、管理公共体育设施</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体育发展股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“4.23”</w:t>
            </w:r>
            <w:r>
              <w:rPr>
                <w:rStyle w:val="9"/>
                <w:rFonts w:hint="default" w:ascii="Times New Roman" w:hAnsi="Times New Roman" w:cs="Times New Roman"/>
                <w:lang w:val="en-US" w:eastAsia="zh-CN" w:bidi="ar"/>
              </w:rPr>
              <w:t>世界读书日专题宣传推广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区图书馆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开展全民阅读</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七进</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区图书馆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《出版物经营许可证》有效期到期换证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电影许可证丢失、污损补换发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农村老放映员工龄补助发放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公共服务股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农村电影放映服务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公共服务股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《电影放映许可证》有效期到期换证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四、区教育局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安徽省中小学生学籍查询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普通教育股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残疾适龄儿童、少年义务教育入学服务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普通教育股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义务教育学校学生学籍变动办理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普通教育股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学前教育资助服务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普通教育股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经济困难高校学生生源地信用助学贷款申请资料审核</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计划财务股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幼儿园、小学和初级中学教师资格证遗失、损毁补（换）发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农村原民办教师身份和教龄认定材料核实转报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受教育者合法权益受侵申诉受理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普通教育股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义务教育阶段家庭经济困难学生生活补助发放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计划财务股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教师资格考试信息发布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中小学教师招聘考试信息发布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国家义务教育质量监测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区政府教育督导室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心理咨询辅导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进城务工人员随迁子女义务教育入学服务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普通教育股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适龄儿童、少年义务教育入学服务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普通教育股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义务教育阶段学生转学服务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普通教育股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五、区科技经济信息化局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科技政策咨询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国家技术转移示范机构推荐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安徽省技术转移示范机构推荐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举办各类科普教育展览、讲座</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组织申报国家重大项目补助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组织申报国家级工程（技术）研究中心、重点实验室考核奖励发放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组织申报新认定的国家级重点实验室、工程（技术）研究中心奖励发放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组织申报大型科学仪器共享补助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省院士工作站申报推荐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组织申报高新技术企业科技保险补助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组织申报技术交易补助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省产业技术创新战略联盟（试点）申报推荐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组织申报省科技重大专项项目补助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高新技术企业认定申报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高新技术企业更名认定推荐转报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省级重点实验室认定推荐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省科学技术奖申报推荐转报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组织申报企业和高校院所转化科技成果获认定的动植物新品种省级研发奖励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组织申报高层次人才团队项目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组织创新创业大赛</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省、市科技创新政策宣传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创新发展股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重点用能企业能源管理负责人培训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区科技创新服务中心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节能环保新产品、新技术、新装备推广应用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区科技创新服务中心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开展节能环保产业</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五个一百</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专项行动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区科技创新服务中心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国家级中小企业公共服务示范平台推荐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信息化股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国家级工业设计中心推荐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区科技创新服务中心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国家技术创新示范企业推荐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区科技创新服务中心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国家产业技术基础公共服务平台推荐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信息化股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国内首次使用的化工工艺安全可靠性论证转报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区科技创新服务中心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中小企业、民营企业培训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区科技创新服务中心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中小企业经营管理领军人才培训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区科技创新服务中心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节能法律、法规、规章和标准的宣传和培训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区科技创新服务中心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省级信息消费创新产品及体验中心申报推荐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信息化股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六、区民政局（区扶贫开发局）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困难残疾人生活补贴和重度残疾人护理补贴发放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社会组织登记信息查询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社会团体法人证书补发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社会组织评估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未成年人救助保护服务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农村留守儿童关爱保护服务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生活无着的流浪乞讨人员</w:t>
            </w:r>
            <w:r>
              <w:rPr>
                <w:rStyle w:val="10"/>
                <w:rFonts w:hint="default" w:ascii="Times New Roman" w:hAnsi="Times New Roman" w:eastAsia="宋体" w:cs="Times New Roman"/>
                <w:lang w:val="en-US" w:eastAsia="zh-CN" w:bidi="ar"/>
              </w:rPr>
              <w:t>24</w:t>
            </w:r>
            <w:r>
              <w:rPr>
                <w:rStyle w:val="9"/>
                <w:rFonts w:hint="default" w:ascii="Times New Roman" w:hAnsi="Times New Roman" w:cs="Times New Roman"/>
                <w:lang w:val="en-US" w:eastAsia="zh-CN" w:bidi="ar"/>
              </w:rPr>
              <w:t>小时求助接待服务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生活无着的流浪乞讨人员在站生活服务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生活无着的流浪乞讨人员救助寻亲服务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生活无着的流浪乞讨人员医疗服务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救助管理机构中受助未成年人教育服务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生活无着的流浪乞讨人员离站服务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配合开展极端天气生活无着的流浪乞讨人员街面巡查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根据上级安排做好跨省接送的流浪乞讨人员救助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社会办非营利性养老机构一次性建设补助及运营补贴发放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办理参加养老护理职业培训和技能鉴定补贴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社会组织教育培训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孤儿救助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门（楼）牌编号服务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基层政权建设和社区治理股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城镇</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三无</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人员和弃婴救助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城市低收入家庭收入核定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婚姻登记档案查询服务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80</w:t>
            </w:r>
            <w:r>
              <w:rPr>
                <w:rStyle w:val="9"/>
                <w:rFonts w:hint="default" w:ascii="Times New Roman" w:hAnsi="Times New Roman" w:cs="Times New Roman"/>
                <w:lang w:val="en-US" w:eastAsia="zh-CN" w:bidi="ar"/>
              </w:rPr>
              <w:t>岁以上高龄津贴发放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最低生活保障待遇办理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结婚证、离婚证遗失、损毁补领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离任村干部生活补助办理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区民政局、区委组织部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重大传染病与艾滋病病人生活救助金发放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遗体外运服务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区殡葬管理所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城镇</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三无</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人员入住福利中心办理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四类</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特困群体实施殡葬救助发放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区殡葬管理所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社会组织统一社会信用代码赋码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低收入老年人养老服务补贴发放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道路、建筑物等命名和更名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基层政权建设和社区治理股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最低生活保障标准信息公布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因病支出型贫困家庭申请低保认定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成年无业重度残疾人申请低保认定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涉台、涉外领域无婚姻登记记录证明</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临时救助事项、标准公布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养老服务人员参加职业培训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福利慈善股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特困人员救助供养待遇办理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社会救助股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社会工作者培训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基层政权建设和社区治理股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七、区司法局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法律援助投诉受理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区法律援助中心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行政执法人员教育培训指导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区法律援助中心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社会组织和志愿者开展法律援助工作指导服务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区法律援助中心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w:t>
            </w:r>
            <w:r>
              <w:rPr>
                <w:rStyle w:val="10"/>
                <w:rFonts w:hint="default" w:ascii="Times New Roman" w:hAnsi="Times New Roman" w:eastAsia="宋体" w:cs="Times New Roman"/>
                <w:lang w:val="en-US" w:eastAsia="zh-CN" w:bidi="ar"/>
              </w:rPr>
              <w:t>“12•4”</w:t>
            </w:r>
            <w:r>
              <w:rPr>
                <w:rStyle w:val="9"/>
                <w:rFonts w:hint="default" w:ascii="Times New Roman" w:hAnsi="Times New Roman" w:cs="Times New Roman"/>
                <w:lang w:val="en-US" w:eastAsia="zh-CN" w:bidi="ar"/>
              </w:rPr>
              <w:t>国家宪法日暨全国</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宪法宣传周</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普法与依法治理股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组织协调市级普法讲师团开展法治讲座</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普法与依法治理股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组织社会组织和普法志愿者开展法治宣传教育志愿公益活动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普法与依法治理股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开展公民旁听庭审活动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普法与依法治理股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利用法治宣传教育基地开展法治宣传教育活动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普法与依法治理股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司法行政机关国家司法救助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区法律援助中心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行政执法人员信息网上查询服务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行政执法协调监督股</w:t>
            </w:r>
          </w:p>
        </w:tc>
      </w:tr>
      <w:tr>
        <w:tblPrEx>
          <w:tblCellMar>
            <w:top w:w="0" w:type="dxa"/>
            <w:left w:w="108" w:type="dxa"/>
            <w:bottom w:w="0" w:type="dxa"/>
            <w:right w:w="108" w:type="dxa"/>
          </w:tblCellMar>
        </w:tblPrEx>
        <w:trPr>
          <w:trHeight w:val="454" w:hRule="atLeast"/>
          <w:jc w:val="center"/>
        </w:trPr>
        <w:tc>
          <w:tcPr>
            <w:tcW w:w="9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八、区财政局（区地方金融监督管理局、区政府国有资产监督管理委员会）</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财政违法违纪行为举报受理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财政监督评价股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当年民生工程项目目录公布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区民生工程工作办公室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所出资企业生产经营总体情况公布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金融监督管理股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所出资企业国有资产有关统计信息公布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金融监督管理股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所出资企业国有资产保值增值总体情况公布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金融监督管理股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所出资企业国有资产经营业绩考核总体情况公布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国有资产管理股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金融机构与企业对接服务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国有资产管理股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防范打击非法集资宣传月活动开展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国有资产管理股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金融知识宣传培训服务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国有资产管理股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九、区人力资源和社会保障局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工程建设项目办理工伤保险参保登记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职工参保登记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城乡居民养老保险参保登记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（社会保险参保）个人基本信息变更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养老保险待遇发放账户维护申请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工伤保险待遇发放账户维护申请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失业保险待遇发放账户维护申请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（社会保险）缴费人员增减申报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社会保险缴费申报与变更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社会保险费延缴申请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社会保险费断缴补缴申报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单位参保证明查询打印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（社会保险）个人权益记录查询打印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城乡居民养老保险待遇申领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暂停养老保险待遇申请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恢复养老保险待遇申请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（养老保险）个人账户一次性待遇申领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居民养老保险注销登记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遗属待遇申领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城镇职工基本养老保险关系转移接续申请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机关事业单位养老保险关系转移接续申请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城乡居民基本养老保险关系转移接续申请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机关事业单位基本养老保险与城镇企业职工基本养老保险互转申请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城镇职工基本养老保险与城乡居民基本养老保险制度衔接申请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军地养老保险关系转移接续申请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多重养老保险关系个人账户退费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工伤事故备案</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区劳动保障监察大队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用人单位办理工伤登记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变更工伤登记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（工伤）异地居住就医申请确认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异地工伤就医报告</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（工伤）旧伤复发申请确认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（工伤）转诊转院申请确认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工伤医疗（康复）费用申报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（工伤）住院伙食补助费申领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（工伤）统筹地区以外交通、食宿费申领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一次性工伤医疗补助金申请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（工伤）辅助器具配置（更换）费用申报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伤残待遇申领（一次性伤残补助金、伤残津贴和生活护理费）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一次性工亡补助金（含生活困难，预支</w:t>
            </w:r>
            <w:r>
              <w:rPr>
                <w:rStyle w:val="10"/>
                <w:rFonts w:hint="default" w:ascii="Times New Roman" w:hAnsi="Times New Roman" w:eastAsia="宋体" w:cs="Times New Roman"/>
                <w:lang w:val="en-US" w:eastAsia="zh-CN" w:bidi="ar"/>
              </w:rPr>
              <w:t>50%</w:t>
            </w:r>
            <w:r>
              <w:rPr>
                <w:rStyle w:val="9"/>
                <w:rFonts w:hint="default" w:ascii="Times New Roman" w:hAnsi="Times New Roman" w:cs="Times New Roman"/>
                <w:lang w:val="en-US" w:eastAsia="zh-CN" w:bidi="ar"/>
              </w:rPr>
              <w:t>确认）、丧葬补助金申领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（工亡）供养亲属抚恤金申领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工伤保险待遇变更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失业保险金申领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（失业人员）丧葬补助金和抚恤金申领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（失业人员）代缴基本医疗保险费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（失业人员）价格临时补贴申领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失业保险关系转移接续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稳岗返还（稳岗补贴）申领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（失业人员）技能提升补贴申领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就业促进股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企业年金方案备案</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法规股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企业年金方案重要条款变更备案</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法规股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企业年金方案终止备案</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法规股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社会保障卡申领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社会保障卡启用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社会保障卡应用状态查询</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社会保障卡信息变更</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社会保障卡密码修改与重置</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社会保障卡挂失与解挂</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社会保障卡补领、换领、换发</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社会保障卡注销</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就业政策法规咨询</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职业供求信息、市场工资指导价位信息和职业培训信息发布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职业介绍</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职业指导</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创业开业指导</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公共就业服务专项活动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失业登记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就业登记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《就业创业证》申领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创业补贴申领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创业担保贷款申请</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就业困难人员认定</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就业困难人员社会保险补贴申领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公益性岗位补贴申领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高等学校等毕业生接收手续办理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就业见习补贴申领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高校毕业生社保补贴申领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就业促进股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政府向社会购买基本公共就业创业服务成果</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（流动人员）档案的接收和转递</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（流动人员）档案材料的收集、鉴别和归档</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提供档案查（借）阅服务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事业单位人事管理股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依据档案记载出具相关证明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提供政审（考察）服务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国家和省海外高层次人才服务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专业技术人员管理股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劳动用工备案</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企业经济性裁员报告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调解仲裁管理股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录用未成年工登记备案</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区劳动保障监察大队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劳动人事争议调解申请</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调解仲裁管理股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农民工工资保障金退还办理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区劳动保障监察大队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流动人员专业技术职称申报服务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专业技术人员管理股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专业技术人员继续教育</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考核奖惩股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劳动保障诚信示范单位查询服务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区劳动保障监察大队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紧缺专业工种就业补贴发放</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个人参保证明查询打印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被征地农民养老保险待遇办理</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区社会保险管理中心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三支一扶</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人员综合服务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事业单位人事管理股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劳动保障监察举报投诉受理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区劳动保障监察大队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基层特岗</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招募服务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高校毕业生特定岗位（社会保险单位缴费部分）补贴发放</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人才招聘会服务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区公共就业和人才服务中心</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十、区自然资源和规划局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地质灾害预警预报发布</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开展世界地球日宣传活动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开展全国土地日宣传活动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开展全国测绘日宣传活动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自然资源保护与地灾防治股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十一、区住房和城乡建设局（区人民防空办公室）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建设工程档案查询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区建设工程质量管理站</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工程质量投诉受理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区建设工程质量管理站</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防震减灾知识宣传教育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区防震减灾管理中心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农村民居建设抗震技术指导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区防震减灾管理中心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地震宏观异常调查核实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区防震减灾管理中心</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十二、区交通运输局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《道路运输经营许可证》证件换发、补发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《道路运输证》换发、补发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道路运输从业人员继续教育登记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机动车技术等级标注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客车客运标志牌遗失、损毁补（换）发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道路运输从业人员诚信考核</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公路水运工程质量动态信息发布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区农村公路管理服务中心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客运市场供求状况公布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农村公路水运工程安全生产投诉举报受理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区农村公路管理服务中心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农村公路水运工程质量举报和投诉受理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区农村公路管理服务中心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农村老公路农民代表工（养护工）补助发放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区农村公路管理服务中心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不符合车辆通行安全的公路、桥梁、隧道公告</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区农村公路管理服务中心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设置公路交通标志并公告</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区农村公路管理服务中心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公路工程安全生产先进技术推广服务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区农村公路管理服务中心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交通工程施工环境协调服务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区农村公路管理服务中心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春运、十一黄金周和传统节假日旅客运服务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提供交通运输行业政策法规宣传服务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公路养护作业封闭、占用公路公告</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区农村公路管理服务中心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客运车辆更新或新增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客运车辆退出市场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客运车辆转籍或过户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客运车辆报停</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货运车辆转籍、过户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货运车辆报停及恢复营运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货运车辆退出营运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区道路运输管理服务中心</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十三、区农业农村局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高素质农民培育</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生猪产品进沪产销对接推荐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农村老兽医身份和工龄补助认定材料转报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经济作物技术指导和推广服务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种植业农业技术推广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农村老农民技术员工龄认定材料转报和补助发放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农作物病、虫、草、鼠害发生趋势预报及警报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农作物病、虫、草、鼠害的综合防治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农作物病、虫、草、鼠害防治的化学农药推荐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土壤墒情信息发布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供沪（京、辽）动物及其产品饲养、屠宰加工企业推荐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生猪养殖环节病死猪无害化处理补贴申报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生猪屠宰环节病害猪无害化处理补贴申报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动物疫病防控技术推广服务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畜牧技术推广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畜禽良种推广</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奶肉牛良种补贴冷冻精液</w:t>
            </w:r>
            <w:r>
              <w:rPr>
                <w:rStyle w:val="10"/>
                <w:rFonts w:hint="default" w:ascii="Times New Roman" w:hAnsi="Times New Roman" w:eastAsia="宋体" w:cs="Times New Roman"/>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水产养殖实用技术推广及水生动物病害防治技术服务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组织参加农业会展</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农业投资信息管理股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农机购置补贴实施</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农机技术推广和培训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农村老拖拉机手身份和工龄补助认定材料转报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12316</w:t>
            </w:r>
            <w:r>
              <w:rPr>
                <w:rStyle w:val="9"/>
                <w:rFonts w:hint="default" w:ascii="Times New Roman" w:hAnsi="Times New Roman" w:cs="Times New Roman"/>
                <w:lang w:val="en-US" w:eastAsia="zh-CN" w:bidi="ar"/>
              </w:rPr>
              <w:t>三农信息服务热线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测土配方施肥技术推广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耕地质量保护与提升技术推广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农业植物检疫知识宣传、疫情调查、防控技术服务</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农村能源技术推广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农民专业合作社建设和发展指导</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绿色食品标志认证及续展材料转报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省级农业产业化龙头企业</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甲级队</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培育、推荐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农业投资信息管理股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省级示范现代农业产业化联合体推荐</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农业投资信息管理股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畜禽养殖污染综合利用指导</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部级、省级、市级畜禽标准化养殖示范场申报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区畜牧水产中心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农机产品质量、维修质量、作业质量投诉受理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调解土地承包经营权纠纷</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农村经营管理股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农产品地理标志申请受理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农业机械安全使用宣传教育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农药、施药器械使用技术推广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种子良种良法技术推广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农产品质量安全知识宣传、培训工作</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农业农村发展安全监管股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拖拉机、收割机驾驶证遗失、损毁补发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拖拉机、联合收割机牌证补领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农业机械免费实地安全检验</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rFonts w:hint="default" w:ascii="Times New Roman" w:hAnsi="Times New Roman" w:cs="Times New Roman"/>
                <w:lang w:val="en-US" w:eastAsia="zh-CN" w:bidi="ar"/>
              </w:rPr>
            </w:pPr>
            <w:r>
              <w:rPr>
                <w:rStyle w:val="12"/>
                <w:rFonts w:hint="default" w:ascii="Times New Roman" w:hAnsi="Times New Roman" w:cs="Times New Roman"/>
                <w:lang w:val="en-US" w:eastAsia="zh-CN" w:bidi="ar"/>
              </w:rPr>
              <w:t>区农业农村技术服务中心</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十四、区水利局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水利科技下乡（基层）服务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局机关各股室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水旱情预警发布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水利管理股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组织开展</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世界水日</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中国水周</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安徽省水法宣传月</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水政水资源管理股、水利管理股、区水政监察大队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发布水资源公报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水政水资源管理股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水利建设市场主体信用信息查询服务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区水政监察大队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水利建设市场主体不良行为信息发布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区水政监察大队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禁止采砂区和禁止采砂期公告</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水利管理股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农村饮水新技术、新设备推广及培训服务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水政水资源管理股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水旱灾害防御抽排水应急救援服务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水利管理股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水利技术成果转移推广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规划基建股、水利管理股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水土保持技术服务与推广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水利管理股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取水许可发放、注销及吊销情况公告</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水政水资源管理股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节约用水主要指标公布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水政水资源管理股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节约用水业务培训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水政水资源管理股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取水许可遗失、损毁补办服务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水政水资源管理股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县级农村饮水工程供水水质定期抽查结果公布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规划基建股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农村饮水安全工程设施保护范围的公示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规划基建股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十五、区商务局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12312</w:t>
            </w:r>
            <w:r>
              <w:rPr>
                <w:rStyle w:val="9"/>
                <w:rFonts w:hint="default" w:ascii="Times New Roman" w:hAnsi="Times New Roman" w:cs="Times New Roman"/>
                <w:lang w:val="en-US" w:eastAsia="zh-CN" w:bidi="ar"/>
              </w:rPr>
              <w:t>商务举报投诉电话服务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组织农超对接、农产品产销衔接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成品油零售经营批准证书到期换证转报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生活必需品市场供应应急培训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市场运行预警信息发布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安徽地方名优名品展销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对监测样本企业指导和培训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消费促进月</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外贸业务培训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组织企业参加</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广交会</w:t>
            </w:r>
            <w:r>
              <w:rPr>
                <w:rStyle w:val="10"/>
                <w:rFonts w:hint="default" w:ascii="Times New Roman" w:hAnsi="Times New Roman" w:eastAsia="宋体" w:cs="Times New Roman"/>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组织企业参加</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华交会</w:t>
            </w:r>
            <w:r>
              <w:rPr>
                <w:rStyle w:val="10"/>
                <w:rFonts w:hint="default" w:ascii="Times New Roman" w:hAnsi="Times New Roman" w:eastAsia="宋体" w:cs="Times New Roman"/>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鼓励企业参加境外展会（国际展）</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组织企业参加境外展会（自办展）</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协助外派企业劳务人员推荐及招聘服务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协助跨国经营人才培训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电子商务咨询服务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电子商务人才培训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协助开展年度安徽省网商大会活动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电子商务经验做法推广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电子商务对外交流与合作服务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电子商务资源整合及对接服务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辖区内企业对外考察投资联络服务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对外发布招商项目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组织企业参加国际徽商大会等展会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组织企业参加世界制造业大会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协助境外劳务纠纷处理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组织对外经贸摩擦应对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安徽特色商业街申请转报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省级流通业发展专项资金项目转报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电子商务进农村服务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对外劳务合作经营资格证书遗失补发申请转报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组织参加中国国际进口博览会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组织企业参加加工贸易培训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外资业务培训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外经外贸股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十六、区卫生健康委员会</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全县二级以上医疗机构医疗服务信息公开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区人民医院</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公共卫生均等化服务政策公布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疾病防控股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计生家庭奖励扶助复查审核、确认并公布、资金发放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家庭发展与妇幼健康股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卫生健康宣传品免费发放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医师资格证遗失或损坏补办县级转报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县直医疗机构医师执业证书遗失或损坏补办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护士执业资格考试全县考生报名信息核实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医政医管科教股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护士执业资格考试合格证明补办信息核实转报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医政医管科教股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护士执业资格考试个人遗失成绩单补办信息核实转报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医政医管科教股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护士执业证书遗失或损坏补办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医师资格考试考生报名资格初审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医政医管科教股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农村癫痫防治管理服务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全民健康生活方式指导服务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开展地方病与血吸虫病及寄生虫病防治知识宣传活动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健康教育与促进健康行动服务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妇女、儿童医疗保健服务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区妇计中心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婚前医学检查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区妇计中心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新生儿疾病筛查、诊断、治疗和监测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区妇计中心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寄生虫病门诊检验</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计划生育避孕药具免费发放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区妇计中心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肿瘤登记与随访技术指导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肿瘤防治健康教育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肿瘤规范化治疗技术培训与指导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性病皮肤病临床诊疗服务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麻风病健康教育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梅毒主动筛查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中老年人健康教育服务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提供老年人权益保障服务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家庭发展与妇幼健康股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计划生育特别扶助（含手术并发症）资格确认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家庭发展与妇幼健康股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县直医疗机构执业许可证遗失或损坏补办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县级放射诊疗许可证遗失或损坏补办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《职业病防治法》宣传周活动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医政医管科教股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晚期血吸虫病病人救治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艾滋病自愿咨询检测服务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区疾控中心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无偿献血者用血报销服务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计划生育特殊困难家庭老年护理补贴资格确认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家庭发展与妇幼健康股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出生医学证明首次签发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区妇计中心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计划生育临床医疗服务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区妇计中心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预防接种服务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卫生院、社区卫生服务中心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退出村医身份、工龄认定及补助发放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医政医管科教股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领取独生子女父母光荣证的企业退休职工一次性奖励标准确认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家庭发展与妇幼健康股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县级放射工作人员证遗失、损毁补（换）发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县级公共场所卫生许可证遗失或损坏补办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失独计划生育困难家庭紧急救助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家庭发展与妇幼健康股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计划生育困难再生育补助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家庭发展与妇幼健康股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十七、区退役军人事务局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退役士兵就业创业扶持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安置管理股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退役士兵职业教育和技能培训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安置管理股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优抚对象荣誉激励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协同组织《烈士光荣证》颁授仪式</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烈士、因公牺牲军人、病故军人的子女、兄弟姐妹优先批准服现役优待政策咨询服务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烈士评定材料核实转报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烈士纪念爱国主义教育活动接待服务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协同开展烈士安葬服务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烈士纪念设施免费开放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重点优抚对象政策咨询服务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光荣院集中供养待遇办理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优抚对象短期疗养办理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自主就业退役士兵一次性经济补助金发放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安置管理股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烈士褒扬金发放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义务兵家庭和符合条件的重点优抚对象优待金发放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重点优抚对象临时性救助发放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残疾军人（含伤残人民警察、伤残国家机关工作人员、伤残民兵民工）残疾抚恤金发放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四级以上残疾军人、因患精神病被评定为五级至六级残疾等级的初级士官和义务兵护理费发放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烈士遗属、因公牺牲军人遗属、病故军人遗属定期抚恤金发放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在乡退伍红军老战士、红军失散人员生活补助发放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在乡复员军人生活补助发放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带病回乡退伍军人生活补助核实发放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部分年满</w:t>
            </w:r>
            <w:r>
              <w:rPr>
                <w:rStyle w:val="10"/>
                <w:rFonts w:hint="default" w:ascii="Times New Roman" w:hAnsi="Times New Roman" w:eastAsia="宋体" w:cs="Times New Roman"/>
                <w:lang w:val="en-US" w:eastAsia="zh-CN" w:bidi="ar"/>
              </w:rPr>
              <w:t>60</w:t>
            </w:r>
            <w:r>
              <w:rPr>
                <w:rStyle w:val="9"/>
                <w:rFonts w:hint="default" w:ascii="Times New Roman" w:hAnsi="Times New Roman" w:cs="Times New Roman"/>
                <w:lang w:val="en-US" w:eastAsia="zh-CN" w:bidi="ar"/>
              </w:rPr>
              <w:t>周岁烈士老年子女生活补助发放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部分农村籍退役士兵老年生活补助办理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建国前入党的部分老党员生活补贴发放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参战参试退役人员生活补助办理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1"/>
                <w:rFonts w:hint="default" w:ascii="Times New Roman" w:hAnsi="Times New Roman" w:cs="Times New Roman"/>
                <w:lang w:val="en-US" w:eastAsia="zh-CN" w:bidi="ar"/>
              </w:rPr>
              <w:t>优待抚恤和拥军褒扬股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十八、区应急管理局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12350</w:t>
            </w:r>
            <w:r>
              <w:rPr>
                <w:rStyle w:val="9"/>
                <w:rFonts w:hint="default" w:ascii="Times New Roman" w:hAnsi="Times New Roman" w:cs="Times New Roman"/>
                <w:lang w:val="en-US" w:eastAsia="zh-CN" w:bidi="ar"/>
              </w:rPr>
              <w:t>安全生产投诉举报及咨询电话服务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安全生产综合监管股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w:t>
            </w:r>
            <w:r>
              <w:rPr>
                <w:rStyle w:val="10"/>
                <w:rFonts w:hint="default" w:ascii="Times New Roman" w:hAnsi="Times New Roman" w:eastAsia="宋体" w:cs="Times New Roman"/>
                <w:lang w:val="en-US" w:eastAsia="zh-CN" w:bidi="ar"/>
              </w:rPr>
              <w:t>“6•16”</w:t>
            </w:r>
            <w:r>
              <w:rPr>
                <w:rStyle w:val="9"/>
                <w:rFonts w:hint="default" w:ascii="Times New Roman" w:hAnsi="Times New Roman" w:cs="Times New Roman"/>
                <w:lang w:val="en-US" w:eastAsia="zh-CN" w:bidi="ar"/>
              </w:rPr>
              <w:t>全省安全生产宣传咨询日活动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安全生产综合监管股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组织指导协调安全生产类、自然灾害类等突发事件应急救援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应急管理股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发布安全生产事故、自然灾害风险预警和灾情信息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应急管理股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组织指导监督安全生产类、自然灾害类应急救援预案演练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应急管理股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信息公开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“5.12”</w:t>
            </w:r>
            <w:r>
              <w:rPr>
                <w:rStyle w:val="9"/>
                <w:rFonts w:hint="default" w:ascii="Times New Roman" w:hAnsi="Times New Roman" w:cs="Times New Roman"/>
                <w:lang w:val="en-US" w:eastAsia="zh-CN" w:bidi="ar"/>
              </w:rPr>
              <w:t>全国防灾减灾日活动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应急管理股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汛情通告发布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区应急管理服务中心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旱情通告发布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区应急管理服务中心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分配救灾款物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应急管理股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救灾捐赠、募捐活动及款物分配、使用情况公布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应急管理股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台风防御预警信息发布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区应急管理服务中心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森林火险预警预报信息发布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应急管理股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本行政区域内生产安全事故的统计公布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安全生产综合监管股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十九、区审计局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审计在线咨询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审计结果公开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审计普法教育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二十、区市场监督管理局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12315</w:t>
            </w:r>
            <w:r>
              <w:rPr>
                <w:rStyle w:val="9"/>
                <w:rFonts w:hint="default" w:ascii="Times New Roman" w:hAnsi="Times New Roman" w:cs="Times New Roman"/>
                <w:lang w:val="en-US" w:eastAsia="zh-CN" w:bidi="ar"/>
              </w:rPr>
              <w:t>市场监管投诉举报服务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3"/>
                <w:rFonts w:hint="default" w:ascii="Times New Roman" w:hAnsi="Times New Roman" w:eastAsia="宋体" w:cs="Times New Roman"/>
                <w:lang w:val="en-US" w:eastAsia="zh-CN" w:bidi="ar"/>
              </w:rPr>
              <w:t>12315</w:t>
            </w:r>
            <w:r>
              <w:rPr>
                <w:rStyle w:val="12"/>
                <w:rFonts w:hint="default" w:ascii="Times New Roman" w:hAnsi="Times New Roman" w:cs="Times New Roman"/>
                <w:lang w:val="en-US" w:eastAsia="zh-CN" w:bidi="ar"/>
              </w:rPr>
              <w:t>投诉举报中心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消费警示信息发布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消保委秘书处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企业营业执照补领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增加（减少）营业执照副本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拟上市（挂牌）企业遵守工商行政管理法规情况公示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企业信用信息公示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小微企业名录公示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价格行政处罚执法决定信息公示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屯溪区大队和各市场所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特色价签监制服务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屯溪区大队和各市场所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合同示范文本制定、发布推行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市场监管股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开展食品安全宣传周活动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食品安全监管股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开展特种设备安全宣传教育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特种设备安全监察股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指导企业编制特种设备应急救援预案和应急演练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特种设备安全监察股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对依法办理使用登记的特种设备提供信息查询服务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特种设备安全监察股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市场监管科技周宣传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知识产权监管股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地理标志产品专用标志使用核实转报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知识产权监管股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专利政策咨询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知识产权监管股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知识产权有关知识宣传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知识产权监管股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开展全国知识产权宣传周活动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知识产权监管股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专利维权资助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知识产权监管股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计量器具检定、校准服务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3"/>
                <w:rFonts w:hint="default" w:ascii="Times New Roman" w:hAnsi="Times New Roman" w:eastAsia="宋体" w:cs="Times New Roman"/>
                <w:lang w:val="en-US" w:eastAsia="zh-CN" w:bidi="ar"/>
              </w:rPr>
              <w:t>12315</w:t>
            </w:r>
            <w:r>
              <w:rPr>
                <w:rStyle w:val="12"/>
                <w:rFonts w:hint="default" w:ascii="Times New Roman" w:hAnsi="Times New Roman" w:cs="Times New Roman"/>
                <w:lang w:val="en-US" w:eastAsia="zh-CN" w:bidi="ar"/>
              </w:rPr>
              <w:t>投诉举报中心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消费者投诉受理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消保委秘书处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消费者诉讼支持服务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消保委秘书处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消费调查评议结果公布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消保委秘书处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市诚信企业评选推荐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消保委秘书处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建立诚信承诺联盟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消保委秘书处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“3•15”</w:t>
            </w:r>
            <w:r>
              <w:rPr>
                <w:rStyle w:val="9"/>
                <w:rFonts w:hint="default" w:ascii="Times New Roman" w:hAnsi="Times New Roman" w:cs="Times New Roman"/>
                <w:lang w:val="en-US" w:eastAsia="zh-CN" w:bidi="ar"/>
              </w:rPr>
              <w:t>国际消费者权益日宣传活动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消保委秘书处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侵害消费者合法权益信息发布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3"/>
                <w:rFonts w:hint="default" w:ascii="Times New Roman" w:hAnsi="Times New Roman" w:eastAsia="宋体" w:cs="Times New Roman"/>
                <w:lang w:val="en-US" w:eastAsia="zh-CN" w:bidi="ar"/>
              </w:rPr>
              <w:t>12315</w:t>
            </w:r>
            <w:r>
              <w:rPr>
                <w:rStyle w:val="12"/>
                <w:rFonts w:hint="default" w:ascii="Times New Roman" w:hAnsi="Times New Roman" w:cs="Times New Roman"/>
                <w:lang w:val="en-US" w:eastAsia="zh-CN" w:bidi="ar"/>
              </w:rPr>
              <w:t>投诉举报中心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消费者投诉分析报告发布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企业注册基本信息书式档案资料查询</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和</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企业注册基本信息机读档案资料查询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知识产权监管股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组织申报专利权质押贷款风险补偿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知识产权监管股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协助申请专利权质押贷款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食品经营许可证遗失、损坏补（换）发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食品小作坊登记证遗失、损坏补（换）发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个体工商户营业执照遗失补（换）发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企业登记审批监管股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农民专业合作社营业执照遗失补领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质量与认证监管股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开展安全用药月活动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药械化妆品监管股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药品不良反应报告和监测宣传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药械化妆品监管股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医疗器械不良事件报告和监测宣传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药械化妆品监管股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居民家庭过期失效药品定点回收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12"/>
                <w:rFonts w:hint="default" w:ascii="Times New Roman" w:hAnsi="Times New Roman" w:cs="Times New Roman"/>
                <w:lang w:val="en-US" w:eastAsia="zh-CN" w:bidi="ar"/>
              </w:rPr>
              <w:t>药械化妆品监管股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二十一、区城市管理行政执法局（区城市管理局）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燃气经营许可证遗失、损毁补发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行政审批服务股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城镇排水与污水处理设施的日常巡查、维修和养护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区市政园林管理中心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城市道路养护、维修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区市政园林管理中心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城市桥梁检测和养护维修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区市政园林管理中心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城市照明设施维护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区市政园林管理中心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城市绿化养护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区市政园林管理中心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城市公园免费开放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区市政园林管理中心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古树名木养护技术指导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区市政园林管理中心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对单位附属绿地的绿化建设技术指导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区市政园林管理中心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城市公共厕所建设、改造和保洁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区环境卫生管理中心</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二十二、区统计局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县级统计数据发布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国民经济核算综合统计股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举办</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中国统计开放日</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w:t>
            </w:r>
            <w:r>
              <w:rPr>
                <w:rStyle w:val="10"/>
                <w:rFonts w:hint="default" w:ascii="Times New Roman" w:hAnsi="Times New Roman" w:eastAsia="宋体" w:cs="Times New Roman"/>
                <w:lang w:val="en-US" w:eastAsia="zh-CN" w:bidi="ar"/>
              </w:rPr>
              <w:t>“12·8”</w:t>
            </w:r>
            <w:r>
              <w:rPr>
                <w:rStyle w:val="9"/>
                <w:rFonts w:hint="default" w:ascii="Times New Roman" w:hAnsi="Times New Roman" w:cs="Times New Roman"/>
                <w:lang w:val="en-US" w:eastAsia="zh-CN" w:bidi="ar"/>
              </w:rPr>
              <w:t>统计法颁布日法治宣传教育活动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统计上严重失信企业信息公示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县级统计调查项目信息公开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国民经济核算综合统计股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企业</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一套表</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联网直报业务指导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国民经济核算综合统计股、工贸和服务业统计股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提供统计资料服务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国民经济核算综合统计股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普查主要数据发布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国民经济核算综合统计股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统计信息咨询服务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国民经济核算综合统计股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县（区）《统计年鉴》发布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国民经济核算综合统计股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统计从业人员专业培训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统计专业技术人员继续教育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二十三、区林业局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三级古树公布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森林资源和保护地管理股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古树名木保护政策宣传服务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森林资源和保护地管理股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三级古树名木养护管理服务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森林资源和保护地管理股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古树名木受损举报受理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森林资源和保护地管理股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古树名木保护技术推广与培训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森林资源和保护地管理股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森林防火知识宣传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林业科技推广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林业公共信息咨询、林业实用技术宣传与培训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林业新品种引进</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开展防沙治沙宣传教育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退耕还林活动宣传教育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退耕还林技术指导和技术服务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组织实施林业重点工程植树造林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森林资源保护的宣传教育和知识普及</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森林资源和保护地管理股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开展植树造林活动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义务植树宣传教育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全县野生植物资源变化动态发布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野生植物保护宣传教育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野生动物保护宣传教育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区林业综合执法大队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野生动物收容救护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区林业综合执法大队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野生动物造成损害的核实认定补偿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区林业综合执法大队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野生动物危害预防和控制</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区林业综合执法大队</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湿地保护宣传教育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森林资源和保护地管理股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湿地保护和利用技术推广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森林资源和保护地管理股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林木种苗技术服务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林木种苗供求信息发布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林木种子采种期公布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林木种子生产经营许可证损坏、遗失补发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全县主要林业有害生物中长期趋势预报定期发布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林业有害生物防治技术指导、推广服务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林业有害生物防治技术咨询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组织开展松材线虫病普查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林业技术培训和咨询指导服务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省级农民林业专业合作社示范社和示范家庭林场</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省级林业产业化龙头企业</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国家林业重点龙头企业</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安徽省森林旅游人家</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申报材料受理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区森林资源监测中心</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二十四、区医疗保障局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异地就医直接结算问题协调服务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区医疗保障基金管理中心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重点救助对象医疗救助标准公布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区医保局待遇保障和医药服务管理股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基本医疗保险（生育保险）参保登记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区医疗保障权益管理中心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基本医疗保险（生育保险）参保信息变更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区医疗保障权益管理中心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医疗保险缴费基数申报核定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区医疗保障权益管理中心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出具医疗保险信息证明</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区医疗保障权益管理中心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基本医疗保险关系转移接续服务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区医疗保障权益管理中心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基本医疗保险参保人员异地就医管理备案</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区医疗保障基金管理中心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基本医疗保险参保人员门诊特殊（慢性）病种鉴定管理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区医疗保障基金管理中心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医药机构申报定点协议管理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区医疗保障基金管理中心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定点医药机构费用结算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区医疗保障基金管理中心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基本医疗保险（生育保险）待遇核准支付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区医疗保障基金管理中心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参保人员个人账户一次性支取</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区医疗保障基金管理中心、区医疗保障权益管理中心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医疗救助资金给付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区医疗保障基金管理中心</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二十五、区政府信访局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接待来县（市、区）上访群众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信访和督查股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受理网上信访投诉事项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信访和督查股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办理群众来信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信访和督查股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信访事项办理情况查询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信访和督查股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信息公开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开展信访宣传活动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二十六、区档案局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w:t>
            </w:r>
            <w:r>
              <w:rPr>
                <w:rStyle w:val="10"/>
                <w:rFonts w:hint="default" w:ascii="Times New Roman" w:hAnsi="Times New Roman" w:eastAsia="宋体" w:cs="Times New Roman"/>
                <w:lang w:val="en-US" w:eastAsia="zh-CN" w:bidi="ar"/>
              </w:rPr>
              <w:t>“6•9”</w:t>
            </w:r>
            <w:r>
              <w:rPr>
                <w:rStyle w:val="9"/>
                <w:rFonts w:hint="default" w:ascii="Times New Roman" w:hAnsi="Times New Roman" w:cs="Times New Roman"/>
                <w:lang w:val="en-US" w:eastAsia="zh-CN" w:bidi="ar"/>
              </w:rPr>
              <w:t>国际档案日宣传活动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档案监督管理股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档案标准规范实施咨询服务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档案监督管理股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二十七、区国家保密局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保密法律法规咨询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保密机要股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保密知识教育培训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保密机要股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开展保密宣传活动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保密机要股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泄密举报受理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保密机要股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二十八、区政府台湾事务办公室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台商投诉调处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港澳台统战事务股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台胞求助服务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港澳台统战事务股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台湾同胞投资法律宣传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港澳台统战事务股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台湾同胞投资法律咨询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港澳台统战事务股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二十九、区民族宗教事务局</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全省民族团结进步教育基地推荐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民族宗教事务股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组织参加全省少数民族传统体育运动会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民族宗教事务股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开展民族团结进步宣传月活动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民族宗教事务股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民族宗教法律法规和政策宣传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民族宗教事务股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开展宗教界人士培训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民族宗教事务股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少数民族考生加分证明出具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民族宗教事务股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宗教基础信息查询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民族宗教事务股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三十、区政府侨务办公室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归侨、侨眷境外亲友向境内捐赠物资入境手续协助办理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侨务工作股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三侨生</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、侨眷加分证明出具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侨务工作股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海外侨胞捐赠公益事业服务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侨务工作股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华侨捐赠兴办公益事业项目确认证书颁发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侨务工作股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捐赠人认为受赠人对其捐赠财产的使用、管理情况有违背其捐赠意愿的投诉处理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侨务工作股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困难归侨、侨眷救济</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侨务工作股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困难归侨、侨眷就业扶持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侨务工作股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归侨、侨眷职业技能培训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侨务工作股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三十一、区党史和地方研究室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地方志等地情资料的调阅查询服务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为社会各界或个人提供地情资料、家谱免费馆藏服务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提供单位和个人从事地方志文献开发、研究指导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规划内名镇、名村、名企志编纂工作指导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各行业、部门、单位年鉴编纂工作指导服务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为街道、道路、景区、遗址等规划、命名提供资料参考服务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志鉴出版物赠阅馆藏服务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口述史记录整理服务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规划外镇、村、企业志编纂工作咨询指导服务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开展方志文化进机关、进农村、进社区、进校园、进企业、进军营服务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为有需要的规划外镇、村、企业提供志书编纂业务培训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方志股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三十二、区档案馆</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档案展览和参观服务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中小学档案教育社会实践服务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办公室</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档案标准规范实施咨询服务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业务指导股（科技信息股）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档案移交咨询服务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档案保管股（征集利用股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档案信息化、数字档案馆（室）建设咨询服务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业务指导股（科技信息股）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馆藏开放档案目录公布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档案保管股（征集利用股）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档案资料预约查询服务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档案保管股（征集利用股）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档案资料来馆查阅服务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档案保管股（征集利用股）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三十三、区供销合作社联合社</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培育发展电子商务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基层业务股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企业人才培训服务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基层业务股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扶持农民专业合作社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基层业务股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区级</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新网工程</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项目资金分配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资产管理股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新网工程</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项目审核及转报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资产管理股</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三十四、区总工会</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基层工会法人登记管理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工会法律援助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困难职工生活救助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困难职工子女助学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困难职工医疗救助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女职工</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阳光家园</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创建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举办</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皖工鹊桥</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单身职工婚恋交友活动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入会建会申请服务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职工书屋（吧）、流动书箱创建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全国及省部级劳模专项补助资金发放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组织职工开展劳动和技能竞赛</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举办职工文化体育活动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组织劳模参加疗休养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综合部</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三十五、区妇女联合会</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组织开展</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三八</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妇女维权周活动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组织宣传与权益部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10"/>
                <w:rFonts w:hint="default" w:ascii="Times New Roman" w:hAnsi="Times New Roman" w:eastAsia="宋体" w:cs="Times New Roman"/>
                <w:lang w:val="en-US" w:eastAsia="zh-CN" w:bidi="ar"/>
              </w:rPr>
              <w:t>12338</w:t>
            </w:r>
            <w:r>
              <w:rPr>
                <w:rStyle w:val="9"/>
                <w:rFonts w:hint="default" w:ascii="Times New Roman" w:hAnsi="Times New Roman" w:cs="Times New Roman"/>
                <w:lang w:val="en-US" w:eastAsia="zh-CN" w:bidi="ar"/>
              </w:rPr>
              <w:t>妇女维权热线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妇女发展与儿童部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婚姻家庭纠纷预防化解</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妇女发展与儿童部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三八红旗手（集体）评选推荐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组织宣传与权益部</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三十六、区科学技术协会</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开展全国科技工作者日活动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科普与学会部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开展全国科普日活动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科普与学会部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应急科普工作</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科普与学会部</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三十七、区文学艺术界联合会</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组织开展文艺志愿服务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区文联机关</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三十八、区残疾人联合会</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第二代残疾人证查询服务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残疾人各类服务机构地图查询服务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残疾儿童康复补助审核审批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困难精神病人医药费补助审核审批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高等教育阶段家庭经济困难残疾学生资助受理及初审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用人单位安排的残疾人就业人数审核服务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区残疾人就业服务中心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残疾人求职服务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区残疾人就业服务中心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用人单位招聘残疾人服务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区残疾人就业服务中心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听障儿童康复技术服务审核及转介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智障儿童康复技术服务审核及转介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孤独症儿童康复技术服务审核及转介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脑瘫儿童康复技术服务审核及转介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困难重度残疾人家庭无障碍改造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残疾人辅助器具适配服务审核</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组织开展残疾人文化周活动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残疾人维权服务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第二代残疾人证办理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重度残疾人护理补贴申请受理审核</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困难残疾人生活补贴受理并审核</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区残联机关</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三十九、区红十字会</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接受国内外组织和个人捐赠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赈济救护部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开展普及性应急救护培训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赈济救护部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国家彩票公益金</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小天使基金</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项目资助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赈济救护部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国家彩票公益金</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天使阳光基金</w:t>
            </w:r>
            <w:r>
              <w:rPr>
                <w:rStyle w:val="10"/>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项目资助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赈济救护部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开展红十字青少年活动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赈济救护部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遗体（角膜）捐献服务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赈济救护部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人体器官捐献服务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赈济救护部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造血干细胞捐献服务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赈济救护部</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开展应急救护员培训</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赈济救护部</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四十、区九龙低碳经济园区服务中心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园区企业一站式跟踪服务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企业服务室</w:t>
            </w:r>
          </w:p>
        </w:tc>
      </w:tr>
      <w:tr>
        <w:tblPrEx>
          <w:tblCellMar>
            <w:top w:w="0" w:type="dxa"/>
            <w:left w:w="108" w:type="dxa"/>
            <w:bottom w:w="0" w:type="dxa"/>
            <w:right w:w="108" w:type="dxa"/>
          </w:tblCellMar>
        </w:tblPrEx>
        <w:trPr>
          <w:trHeight w:val="45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四十一、区物业管理中心</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eastAsia" w:cs="Times New Roman"/>
                <w:lang w:val="en-US" w:eastAsia="zh-CN" w:bidi="ar"/>
              </w:rPr>
              <w:t>事项名称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物业专项维修资金查询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房屋维修资金管理服务股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物业专项维修资金余额返还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房屋维修资金管理服务股</w:t>
            </w:r>
          </w:p>
        </w:tc>
      </w:tr>
      <w:tr>
        <w:tblPrEx>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物业管理投诉受理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9"/>
                <w:rFonts w:hint="default" w:ascii="Times New Roman" w:hAnsi="Times New Roman" w:cs="Times New Roman"/>
                <w:lang w:val="en-US" w:eastAsia="zh-CN" w:bidi="ar"/>
              </w:rPr>
              <w:t>物业管理服务股</w:t>
            </w:r>
          </w:p>
        </w:tc>
      </w:tr>
    </w:tbl>
    <w:p>
      <w:pP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br w:type="page"/>
      </w:r>
    </w:p>
    <w:p>
      <w:pPr>
        <w:widowControl/>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镇</w:t>
      </w:r>
      <w:r>
        <w:rPr>
          <w:rFonts w:hint="default" w:ascii="Times New Roman" w:hAnsi="Times New Roman" w:eastAsia="方正小标宋简体" w:cs="Times New Roman"/>
          <w:color w:val="000000" w:themeColor="text1"/>
          <w:sz w:val="44"/>
          <w:szCs w:val="44"/>
          <w14:textFill>
            <w14:solidFill>
              <w14:schemeClr w14:val="tx1"/>
            </w14:solidFill>
          </w14:textFill>
        </w:rPr>
        <w:t>级</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公共</w:t>
      </w:r>
      <w:r>
        <w:rPr>
          <w:rFonts w:hint="default" w:ascii="Times New Roman" w:hAnsi="Times New Roman" w:eastAsia="方正小标宋简体" w:cs="Times New Roman"/>
          <w:color w:val="000000" w:themeColor="text1"/>
          <w:sz w:val="44"/>
          <w:szCs w:val="44"/>
          <w14:textFill>
            <w14:solidFill>
              <w14:schemeClr w14:val="tx1"/>
            </w14:solidFill>
          </w14:textFill>
        </w:rPr>
        <w:t>服务清单目录</w:t>
      </w:r>
    </w:p>
    <w:p>
      <w:pPr>
        <w:widowControl/>
        <w:spacing w:line="560" w:lineRule="exact"/>
        <w:jc w:val="center"/>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（20</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楷体_GB2312" w:cs="Times New Roman"/>
          <w:color w:val="000000" w:themeColor="text1"/>
          <w:sz w:val="32"/>
          <w:szCs w:val="32"/>
          <w14:textFill>
            <w14:solidFill>
              <w14:schemeClr w14:val="tx1"/>
            </w14:solidFill>
          </w14:textFill>
        </w:rPr>
        <w:t>年本）</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tbl>
      <w:tblPr>
        <w:tblStyle w:val="6"/>
        <w:tblW w:w="9917" w:type="dxa"/>
        <w:jc w:val="center"/>
        <w:shd w:val="clear" w:color="auto" w:fill="auto"/>
        <w:tblLayout w:type="autofit"/>
        <w:tblCellMar>
          <w:top w:w="0" w:type="dxa"/>
          <w:left w:w="108" w:type="dxa"/>
          <w:bottom w:w="0" w:type="dxa"/>
          <w:right w:w="108" w:type="dxa"/>
        </w:tblCellMar>
      </w:tblPr>
      <w:tblGrid>
        <w:gridCol w:w="696"/>
        <w:gridCol w:w="6812"/>
        <w:gridCol w:w="2409"/>
      </w:tblGrid>
      <w:tr>
        <w:tblPrEx>
          <w:tblCellMar>
            <w:top w:w="0" w:type="dxa"/>
            <w:left w:w="108" w:type="dxa"/>
            <w:bottom w:w="0" w:type="dxa"/>
            <w:right w:w="108" w:type="dxa"/>
          </w:tblCellMar>
        </w:tblPrEx>
        <w:trPr>
          <w:trHeight w:val="454"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事项名称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农村老放映员身份和工龄核实</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农村电影放映服务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平价商店（惠民菜篮子活动）组织实施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经济发展办公室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节能宣传教育</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经济发展办公室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大中型水库移民人口更新核实转报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经济发展办公室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经济困难高校学生生源地信用助学贷款申请资料审核</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农村原民办教师身份和教龄认定材料核实转报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开展全国科普日活动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古树名木保护政策宣传服务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古树名木保护技术推广与培训</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森林防火知识宣传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林业科技推广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林业新品种引进</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退耕还林活动宣传教育</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退耕还林技术指导和技术服务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森林资源保护的宣传教育和知识普及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开展植树造林活动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野生动物造成损害补偿调查核实转报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野生动物危害预防和控制</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林业有害生物防治技术咨询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林业技术培训和咨询指导服务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林业普法宣传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困难残疾人生活补贴和重度残疾人申请受理初审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孤儿救助申请材料转报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农村留守儿童关爱保护服务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社会弃婴救助申请材料转报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城市低收入家庭收入核定材料转报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80岁以上高龄津贴申请材料核实转报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最低生活保障申请材料核实转报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离任村干部生活补助核定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党建工作办公室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生父母有特殊困难无力抚养证明出具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城镇“三无”人员入住福利中心申请转报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“四类”特困群体实施殡葬救助申请材料核实转报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低收入老年人养老服务补贴申请材料核实转报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因病支出型贫困家庭申请低保认定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成年无业重度残疾人申请低保认定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临时救助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出具被供养人依靠因工死亡职工生前提供主要生活来源证明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山区库区农村住房保险服务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特困人员救助供养申请材料核实转报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农村老兽医身份和工龄补助认定材料转报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农村老农民技术员工龄认定材料转报和补助发放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农村老拖拉机手身份和工龄补助认定材料转报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调解土地承包经营权纠纷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城乡居民养老保险参保登记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城乡居民养老保险待遇申领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居民养老保险注销登记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就业政策法规咨询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《就业创业证》申领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就业困难人员认定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就业困难人员社会保险补贴申领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劳动人事争议调解申请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被征地农民养老保险待遇办理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农村生态环境保护</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城乡建设管理办公室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协助畜禽养殖污染防治工作</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城乡建设管理办公室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12315市场监管投诉举报服务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开展食品安全宣传周活动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开展特种设备安全宣传教育</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市场监管科技周宣传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知识产权有关知识宣传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开展全国知识产权宣传周活动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消费者投诉受理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区诚信企业评选推荐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15”国际消费者权益日宣传活动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食品摊贩信息公示卡遗失、损坏补（换）发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小餐饮信息公示卡遗失、损坏补（换）发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组织开展“世界水日”、“中国水周”、“安徽省水法宣传月”活动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城乡建设管理办公室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水旱灾害防御抽排水应急救援服务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水利技术成果转移推广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城乡建设管理办公室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烈士、因公牺牲军人、病故军人的子女、兄弟姐妹优先批准服现役优待政策咨询服务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重点优抚对象政策咨询服务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进入光荣院集中供养申请材料核实转报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义务兵家庭和符合条件的重点优抚对象优待金申请材料核实转报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重点优抚对象困难临时性救助申请材料核实转报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残疾军人（含伤残人民警察、伤残国家机关工作人员、伤残民兵民工）残疾抚恤金申请材料核实转报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四级以上残疾军人、因患精神病被评定为五级至六级残疾等级的初级士官和义务兵护理费申请材料核实转报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烈士遗属、因公牺牲军人遗属、病故军人遗属定期抚恤金申请材料核实转报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在乡退伍红军老战士、红军失散人员生活补助申请材料核实转报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在乡复员军人生活补助申请材料核实转报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带病回乡退伍军人生活补助申请材料核实转报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部分年满60周岁烈士老年子女生活补助申请材料核实转报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部分农村籍退役士兵老年生活补助申请材料核实转报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建国前入党的部分老党员生活补贴申请材料核实转报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党建工作办公室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参战参试退役人员生活补助申请材料核实转报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计生家庭奖励扶助资格审核、公示、系统录入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卫生健康宣传品免费发放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卫生院</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全民健康生活方式指导服务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卫生院</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开展地方病与血吸虫病及寄生虫病防治知识宣传活动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卫生院</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健康教育与促进健康行动服务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卫生院</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妇女、儿童医疗保健服务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卫生院</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计划生育避孕药具免费发放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卫生院</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中老年人健康教育服务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卫生院</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提供老年人权益保障服务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计划生育特别扶助（含手术并发症）资格审核</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计划生育特殊困难家庭老年护理补贴核实转报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计划生育临床医疗服务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卫生院</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预防接种服务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卫生院</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退出村医身份、工龄认定及补助发放核实转报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独生子女父母光荣证的企业退休职工一次性奖励资格申办与发放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生育登记服务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流动人口婚育证明出具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计划生育节育情况证明出具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非医学需要的终止妊娠手术证明出具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失独计划生育困难家庭核实转报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计划生育困难再生育补助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图书馆免费开放服务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图书馆文献借阅和咨询服务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图书馆办证(补证)服务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文化馆(站)免费开放服务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文化馆(站)群众文化创作、活动辅导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接待来乡（镇）上访群众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受理网上信访投诉事项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办理群众来信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信访事项办理情况查询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信息公开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党政综合办公室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开展信访宣传活动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开展安全用药月活动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居民家庭过期失效药品定点回收</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开展“6</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16”全省安全生产宣传咨询日活动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农村危房改造申请转报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城乡建设管理办公室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城镇家庭住房救助申请转报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城乡建设管理办公室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居民身份证申办进度查询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新生儿重名查询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自主选择居民身份证速递直投到户服务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临时身份证明出具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无犯罪记录证明出具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当事人未登记户口的证明出具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户口登记项目内容变更更正证明出具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注销户口证明出具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亲属关系证明出具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被拐儿童身份证明出具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捡拾弃婴（儿童）报案证明出具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非正常死亡证明出具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提供香港、澳门、台湾定居注销户口证明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提供在国外定居或加入外国国籍注销户口证明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提供死亡登记证明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居民身份证遗失补（换）发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居民户口簿遗失、损毁补发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户口迁移证遗失、损毁补发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临时居民身份证办理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居住证遗失损毁补（换）发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开展“110”宣传日活动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“六一”打拐日宣传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“反电诈”宣传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签发居民户口簿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公民是否同一人的协助核查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帮助联系开锁服务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变更更正公民身份号码登记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成年人变更姓名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未成年人变更姓名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增加曾用名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假报、错报或违反户口管理规定办理的迁移、补录等户口删除后恢复办理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批准入籍的外国人或者无国籍人和被批准恢复中国国籍的人入籍户口登记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港澳台华侨回国定居入户办理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更正出生日期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性别变更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婴儿父母双方是现役军人的出生登记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收养登记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婚姻家庭纠纷预防化解</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残疾儿童康复补助申请受理初审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困难精神病人医药费补助申请受理初审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听障儿童康复技术服务申请及转介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智障儿童康复技术服务申请及转介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孤独症儿童康复技术服务申请及转介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脑瘫儿童康复技术服务申请及转介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残疾人辅助器具适配服务实施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组织开展残疾人文化周活动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第二代残疾人证申请受理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bl>
    <w:p>
      <w:pPr>
        <w:widowControl/>
        <w:spacing w:line="560" w:lineRule="exact"/>
        <w:jc w:val="left"/>
        <w:rPr>
          <w:rFonts w:hint="default" w:ascii="Times New Roman" w:hAnsi="Times New Roman" w:eastAsia="方正小标宋简体" w:cs="Times New Roman"/>
          <w:color w:val="000000" w:themeColor="text1"/>
          <w:sz w:val="44"/>
          <w:szCs w:val="44"/>
          <w14:textFill>
            <w14:solidFill>
              <w14:schemeClr w14:val="tx1"/>
            </w14:solidFill>
          </w14:textFill>
        </w:rPr>
      </w:pPr>
    </w:p>
    <w:p>
      <w:pP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br w:type="page"/>
      </w:r>
    </w:p>
    <w:p>
      <w:pPr>
        <w:widowControl/>
        <w:spacing w:line="56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屯溪区</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街道公共</w:t>
      </w:r>
      <w:r>
        <w:rPr>
          <w:rFonts w:hint="default" w:ascii="Times New Roman" w:hAnsi="Times New Roman" w:eastAsia="方正小标宋简体" w:cs="Times New Roman"/>
          <w:color w:val="000000" w:themeColor="text1"/>
          <w:sz w:val="44"/>
          <w:szCs w:val="44"/>
          <w14:textFill>
            <w14:solidFill>
              <w14:schemeClr w14:val="tx1"/>
            </w14:solidFill>
          </w14:textFill>
        </w:rPr>
        <w:t>服务清单目录</w:t>
      </w:r>
    </w:p>
    <w:p>
      <w:pPr>
        <w:widowControl/>
        <w:spacing w:line="560" w:lineRule="exact"/>
        <w:jc w:val="center"/>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（20</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楷体_GB2312" w:cs="Times New Roman"/>
          <w:color w:val="000000" w:themeColor="text1"/>
          <w:sz w:val="32"/>
          <w:szCs w:val="32"/>
          <w14:textFill>
            <w14:solidFill>
              <w14:schemeClr w14:val="tx1"/>
            </w14:solidFill>
          </w14:textFill>
        </w:rPr>
        <w:t>年本）</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tbl>
      <w:tblPr>
        <w:tblStyle w:val="6"/>
        <w:tblW w:w="9917" w:type="dxa"/>
        <w:jc w:val="center"/>
        <w:shd w:val="clear" w:color="auto" w:fill="auto"/>
        <w:tblLayout w:type="autofit"/>
        <w:tblCellMar>
          <w:top w:w="0" w:type="dxa"/>
          <w:left w:w="108" w:type="dxa"/>
          <w:bottom w:w="0" w:type="dxa"/>
          <w:right w:w="108" w:type="dxa"/>
        </w:tblCellMar>
      </w:tblPr>
      <w:tblGrid>
        <w:gridCol w:w="696"/>
        <w:gridCol w:w="6812"/>
        <w:gridCol w:w="2409"/>
      </w:tblGrid>
      <w:tr>
        <w:tblPrEx>
          <w:tblCellMar>
            <w:top w:w="0" w:type="dxa"/>
            <w:left w:w="108" w:type="dxa"/>
            <w:bottom w:w="0" w:type="dxa"/>
            <w:right w:w="108" w:type="dxa"/>
          </w:tblCellMar>
        </w:tblPrEx>
        <w:trPr>
          <w:trHeight w:val="454"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序号</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事项名称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实施机构</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农村老放映员身份和工龄核实</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平价商店（惠民菜篮子活动）组织实施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综合发展服务中心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节能宣传教育</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综合发展服务中心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经济困难高校学生生源地信用助学贷款申请资料审核</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农村原民办教师身份和教龄认定材料核实转报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开展全国科普日活动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综合发展服务中心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森林防火知识宣传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森林资源保护的宣传教育和知识普及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综合发展服务中心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开展植树造林活动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野生动物造成损害补偿调查核实转报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困难残疾人生活补贴和重度残疾人申请受理初审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孤儿救助申请材料转报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农村留守儿童关爱保护服务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社会弃婴救助申请材料转报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城市低收入家庭收入核定材料转报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80岁以上高龄津贴申请材料核实转报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最低生活保障申请材料核实转报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离任村干部生活补助核定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生父母有特殊困难无力抚养证明出具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城镇“三无”人员入住福利中心申请转报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“四类”特困群体实施殡葬救助申请材料核实转报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低收入老年人养老服务补贴申请材料核实转报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因病支出型贫困家庭申请低保认定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成年无业重度残疾人申请低保认定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临时救助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出具被供养人依靠因工死亡职工生前提供主要生活来源证明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特困人员救助供养申请材料核实转报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农村老兽医身份和工龄补助认定材料转报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农村老农民技术员工龄认定材料转报和补助发放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农村老拖拉机手身份和工龄补助认定材料转报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城乡居民养老保险参保登记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城乡居民养老保险待遇申领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居民养老保险注销登记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就业政策法规咨询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《就业创业证》申领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就业困难人员认定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就业困难人员社会保险补贴申领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劳动人事争议调解申请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被征地农民养老保险待遇办理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12315市场监管投诉举报服务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开展食品安全宣传周活动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开展特种设备安全宣传教育</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市场监管科技周宣传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知识产权有关知识宣传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开展全国知识产权宣传周活动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消费者投诉受理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区诚信企业评选推荐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15”国际消费者权益日宣传活动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食品摊贩信息公示卡遗失、损坏补（换）发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小餐饮信息公示卡遗失、损坏补（换）发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组织开展“世界水日”、“中国水周”、“安徽省水法宣传月”活动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烈士、因公牺牲军人、病故军人的子女、兄弟姐妹优先批准服现役优待政策咨询服务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重点优抚对象政策咨询服务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进入光荣院集中供养申请材料核实转报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义务兵家庭和符合条件的重点优抚对象优待金申请材料核实转报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重点优抚对象困难临时性救助申请材料核实转报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残疾军人（含伤残人民警察、伤残国家机关工作人员、伤残民兵民工）残疾抚恤金申请材料核实转报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四级以上残疾军人、因患精神病被评定为五级至六级残疾等级的初级士官和义务兵护理费申请材料核实转报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烈士遗属、因公牺牲军人遗属、病故军人遗属定期抚恤金申请材料核实转报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在乡退伍红军老战士、红军失散人员生活补助申请材料核实转报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在乡复员军人生活补助申请材料核实转报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带病回乡退伍军人生活补助申请材料核实转报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部分年满60周岁烈士老年子女生活补助申请材料核实转报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部分农村籍退役士兵老年生活补助申请材料核实转报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建国前入党的部分老党员生活补贴申请材料核实转报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参战参试退役人员生活补助申请材料核实转报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计生家庭奖励扶助资格审核、公示、系统录入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卫生健康宣传品免费发放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社区卫生服务中心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全民健康生活方式指导服务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社区卫生服务中心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开展地方病与血吸虫病及寄生虫病防治知识宣传活动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社区卫生服务中心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健康教育与促进健康行动服务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社区卫生服务中心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妇女、儿童医疗保健服务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社区卫生服务中心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计划生育避孕药具免费发放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社区卫生服务中心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中老年人健康教育服务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社区卫生服务中心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提供老年人权益保障服务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计划生育特别扶助（含手术并发症）资格审核</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计划生育特殊困难家庭老年护理补贴核实转报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计划生育临床医疗服务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社区卫生服务中心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预防接种服务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社区卫生服务中心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退出村医身份、工龄认定及补助发放核实转报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独生子女父母光荣证的企业退休职工一次性奖励资格申办与发放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生育登记服务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流动人口婚育证明出具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计划生育节育情况证明出具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非医学需要的终止妊娠手术证明出具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失独计划生育困难家庭核实转报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计划生育困难再生育补助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图书馆免费开放服务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图书馆文献借阅和咨询服务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图书馆办证(补证)服务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文化馆(站)免费开放服务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文化馆(站)群众文化创作、活动辅导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接待来乡（镇）上访群众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受理网上信访投诉事项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办理群众来信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信访事项办理情况查询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信息公开</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开展信访宣传活动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开展安全用药月活动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居民家庭过期失效药品定点回收</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市场监督管理所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开展“6</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16”全省安全生产宣传咨询日活动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社会事务管理办公室</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城镇家庭住房救助申请转报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居民身份证申办进度查询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新生儿重名查询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自主选择居民身份证速递直投到户服务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临时身份证明出具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无犯罪记录证明出具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当事人未登记户口的证明出具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户口登记项目内容变更更正证明出具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注销户口证明出具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亲属关系证明出具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被拐儿童身份证明出具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捡拾弃婴（儿童）报案证明出具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非正常死亡证明出具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提供香港、澳门、台湾定居注销户口证明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提供在国外定居或加入外国国籍注销户口证明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提供死亡登记证明</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居民身份证遗失补（换）发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居民户口簿遗失、损毁补发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户口迁移证遗失、损毁补发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临时居民身份证办理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居住证遗失损毁补（换）发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开展“110”宣传日活动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“六一”打拐日宣传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“反电诈”宣传</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签发居民户口簿</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公民是否同一人的协助核查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帮助联系开锁服务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变更更正公民身份号码登记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成年人变更姓名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未成年人变更姓名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增加曾用名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假报、错报或违反户口管理规定办理的迁移、补录等户口删除后恢复办理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批准入籍的外国人或者无国籍人和被批准恢复中国国籍的人入籍户口登记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港澳台华侨回国定居入户办理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更正出生日期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性别变更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婴儿父母双方是现役军人的出生登记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收养登记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公安派出所</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婚姻家庭纠纷预防化解</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综合治理中心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残疾儿童康复补助申请受理初审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困难精神病人医药费补助申请受理初审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听障儿童康复技术服务申请及转介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智障儿童康复技术服务申请及转介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孤独症儿童康复技术服务申请及转介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脑瘫儿童康复技术服务申请及转介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残疾人辅助器具适配服务实施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组织开展残疾人文化周活动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r>
        <w:tblPrEx>
          <w:tblCellMar>
            <w:top w:w="0" w:type="dxa"/>
            <w:left w:w="108" w:type="dxa"/>
            <w:bottom w:w="0" w:type="dxa"/>
            <w:right w:w="108"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6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第二代残疾人证申请受理</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为民服务中心</w:t>
            </w:r>
          </w:p>
        </w:tc>
      </w:tr>
    </w:tbl>
    <w:p>
      <w:pPr>
        <w:keepNext w:val="0"/>
        <w:keepLines w:val="0"/>
        <w:pageBreakBefore w:val="0"/>
        <w:kinsoku/>
        <w:wordWrap/>
        <w:overflowPunct/>
        <w:topLinePunct w:val="0"/>
        <w:autoSpaceDE/>
        <w:autoSpaceDN/>
        <w:bidi w:val="0"/>
        <w:adjustRightInd/>
        <w:snapToGrid/>
        <w:spacing w:line="560" w:lineRule="exact"/>
        <w:ind w:right="225" w:rightChars="107"/>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F"/>
    <w:rsid w:val="0000048A"/>
    <w:rsid w:val="00004C0C"/>
    <w:rsid w:val="00007D0A"/>
    <w:rsid w:val="00011260"/>
    <w:rsid w:val="00013A44"/>
    <w:rsid w:val="00016DB9"/>
    <w:rsid w:val="00023E02"/>
    <w:rsid w:val="00027074"/>
    <w:rsid w:val="00036355"/>
    <w:rsid w:val="00040300"/>
    <w:rsid w:val="00045239"/>
    <w:rsid w:val="0005030E"/>
    <w:rsid w:val="00055214"/>
    <w:rsid w:val="00066B78"/>
    <w:rsid w:val="00070FB9"/>
    <w:rsid w:val="00083108"/>
    <w:rsid w:val="000900E7"/>
    <w:rsid w:val="00091407"/>
    <w:rsid w:val="00095B28"/>
    <w:rsid w:val="000C0DF1"/>
    <w:rsid w:val="000C51A1"/>
    <w:rsid w:val="000D52EA"/>
    <w:rsid w:val="000E1DE4"/>
    <w:rsid w:val="000E36DC"/>
    <w:rsid w:val="000E4381"/>
    <w:rsid w:val="000E70F9"/>
    <w:rsid w:val="000F0E62"/>
    <w:rsid w:val="000F3B2D"/>
    <w:rsid w:val="000F453C"/>
    <w:rsid w:val="00113C76"/>
    <w:rsid w:val="00117B34"/>
    <w:rsid w:val="00124CA5"/>
    <w:rsid w:val="00137DC2"/>
    <w:rsid w:val="001463DC"/>
    <w:rsid w:val="001614ED"/>
    <w:rsid w:val="00162B97"/>
    <w:rsid w:val="001632F1"/>
    <w:rsid w:val="00181675"/>
    <w:rsid w:val="001866E2"/>
    <w:rsid w:val="00191AD2"/>
    <w:rsid w:val="001A118A"/>
    <w:rsid w:val="001A3787"/>
    <w:rsid w:val="001A7F1F"/>
    <w:rsid w:val="001B0139"/>
    <w:rsid w:val="001B08EE"/>
    <w:rsid w:val="001D5953"/>
    <w:rsid w:val="001D7C61"/>
    <w:rsid w:val="001F22D4"/>
    <w:rsid w:val="001F69E1"/>
    <w:rsid w:val="00213AD7"/>
    <w:rsid w:val="00220F7B"/>
    <w:rsid w:val="00221167"/>
    <w:rsid w:val="00224513"/>
    <w:rsid w:val="00224F41"/>
    <w:rsid w:val="002308A3"/>
    <w:rsid w:val="00242465"/>
    <w:rsid w:val="0024491D"/>
    <w:rsid w:val="00244DBA"/>
    <w:rsid w:val="00247A60"/>
    <w:rsid w:val="00247C57"/>
    <w:rsid w:val="0026058D"/>
    <w:rsid w:val="00261567"/>
    <w:rsid w:val="002650F6"/>
    <w:rsid w:val="00292B8E"/>
    <w:rsid w:val="00294B4A"/>
    <w:rsid w:val="00295345"/>
    <w:rsid w:val="002C2AD2"/>
    <w:rsid w:val="002C4F8A"/>
    <w:rsid w:val="002C6480"/>
    <w:rsid w:val="002E6265"/>
    <w:rsid w:val="002E638B"/>
    <w:rsid w:val="002F1E32"/>
    <w:rsid w:val="002F21F8"/>
    <w:rsid w:val="002F5100"/>
    <w:rsid w:val="00310D6A"/>
    <w:rsid w:val="00315588"/>
    <w:rsid w:val="0031598B"/>
    <w:rsid w:val="00316815"/>
    <w:rsid w:val="0032013A"/>
    <w:rsid w:val="003244DB"/>
    <w:rsid w:val="00324CB1"/>
    <w:rsid w:val="0033056B"/>
    <w:rsid w:val="0033079A"/>
    <w:rsid w:val="00332BBB"/>
    <w:rsid w:val="00333001"/>
    <w:rsid w:val="003704E2"/>
    <w:rsid w:val="00370B3F"/>
    <w:rsid w:val="003777AE"/>
    <w:rsid w:val="00380AB8"/>
    <w:rsid w:val="00381E40"/>
    <w:rsid w:val="00382D01"/>
    <w:rsid w:val="003859BB"/>
    <w:rsid w:val="00390927"/>
    <w:rsid w:val="00397297"/>
    <w:rsid w:val="003A0CF5"/>
    <w:rsid w:val="003A3985"/>
    <w:rsid w:val="003B25DD"/>
    <w:rsid w:val="003B2774"/>
    <w:rsid w:val="003B351B"/>
    <w:rsid w:val="003B5042"/>
    <w:rsid w:val="003B53D1"/>
    <w:rsid w:val="003B6EC7"/>
    <w:rsid w:val="003C06ED"/>
    <w:rsid w:val="003D56A1"/>
    <w:rsid w:val="003E1272"/>
    <w:rsid w:val="003E341D"/>
    <w:rsid w:val="003E5AD9"/>
    <w:rsid w:val="003F2394"/>
    <w:rsid w:val="003F3DC3"/>
    <w:rsid w:val="004024A3"/>
    <w:rsid w:val="004048FA"/>
    <w:rsid w:val="00405D26"/>
    <w:rsid w:val="00414AC0"/>
    <w:rsid w:val="0041703F"/>
    <w:rsid w:val="004307A1"/>
    <w:rsid w:val="004403A9"/>
    <w:rsid w:val="0044681B"/>
    <w:rsid w:val="004568B6"/>
    <w:rsid w:val="00461830"/>
    <w:rsid w:val="00466569"/>
    <w:rsid w:val="00474DB7"/>
    <w:rsid w:val="00480606"/>
    <w:rsid w:val="004839A5"/>
    <w:rsid w:val="00490236"/>
    <w:rsid w:val="004A2C5F"/>
    <w:rsid w:val="004B0F9B"/>
    <w:rsid w:val="004B1F88"/>
    <w:rsid w:val="004B498F"/>
    <w:rsid w:val="004D5D3A"/>
    <w:rsid w:val="004D6EBE"/>
    <w:rsid w:val="004E0D30"/>
    <w:rsid w:val="004E53B1"/>
    <w:rsid w:val="004E5EA0"/>
    <w:rsid w:val="004F14D0"/>
    <w:rsid w:val="004F7DD1"/>
    <w:rsid w:val="00512EC3"/>
    <w:rsid w:val="005308B0"/>
    <w:rsid w:val="00531404"/>
    <w:rsid w:val="00534B61"/>
    <w:rsid w:val="0055418B"/>
    <w:rsid w:val="00555CE2"/>
    <w:rsid w:val="00566B4F"/>
    <w:rsid w:val="00574A78"/>
    <w:rsid w:val="005777CC"/>
    <w:rsid w:val="00583B2D"/>
    <w:rsid w:val="005909B0"/>
    <w:rsid w:val="005A5A90"/>
    <w:rsid w:val="005C11FB"/>
    <w:rsid w:val="005C19E0"/>
    <w:rsid w:val="005C69BB"/>
    <w:rsid w:val="005E3952"/>
    <w:rsid w:val="005E5EA9"/>
    <w:rsid w:val="006248EC"/>
    <w:rsid w:val="00634B64"/>
    <w:rsid w:val="00635EF3"/>
    <w:rsid w:val="00640DB4"/>
    <w:rsid w:val="00643803"/>
    <w:rsid w:val="00653F60"/>
    <w:rsid w:val="006648EA"/>
    <w:rsid w:val="00667EF1"/>
    <w:rsid w:val="00684910"/>
    <w:rsid w:val="00684A15"/>
    <w:rsid w:val="00686882"/>
    <w:rsid w:val="006877C4"/>
    <w:rsid w:val="006922AF"/>
    <w:rsid w:val="00694002"/>
    <w:rsid w:val="006A54B6"/>
    <w:rsid w:val="006A5978"/>
    <w:rsid w:val="006B607C"/>
    <w:rsid w:val="006C2353"/>
    <w:rsid w:val="006D453A"/>
    <w:rsid w:val="006E2EA5"/>
    <w:rsid w:val="006E6138"/>
    <w:rsid w:val="00703812"/>
    <w:rsid w:val="0070455B"/>
    <w:rsid w:val="00714AB0"/>
    <w:rsid w:val="007153BD"/>
    <w:rsid w:val="007170D4"/>
    <w:rsid w:val="00721318"/>
    <w:rsid w:val="00723A5E"/>
    <w:rsid w:val="00724289"/>
    <w:rsid w:val="007419D1"/>
    <w:rsid w:val="00744FEA"/>
    <w:rsid w:val="00745C2A"/>
    <w:rsid w:val="00750D9D"/>
    <w:rsid w:val="0075146F"/>
    <w:rsid w:val="00752FEB"/>
    <w:rsid w:val="00764875"/>
    <w:rsid w:val="0077404D"/>
    <w:rsid w:val="00774367"/>
    <w:rsid w:val="00775BEE"/>
    <w:rsid w:val="00777631"/>
    <w:rsid w:val="00785A40"/>
    <w:rsid w:val="00792285"/>
    <w:rsid w:val="00796371"/>
    <w:rsid w:val="00797133"/>
    <w:rsid w:val="007A0032"/>
    <w:rsid w:val="007A7F34"/>
    <w:rsid w:val="007B37E3"/>
    <w:rsid w:val="007C4DE3"/>
    <w:rsid w:val="007C5DF0"/>
    <w:rsid w:val="007D4D53"/>
    <w:rsid w:val="007E0D0E"/>
    <w:rsid w:val="007E7B6D"/>
    <w:rsid w:val="007F6580"/>
    <w:rsid w:val="007F6956"/>
    <w:rsid w:val="00804776"/>
    <w:rsid w:val="00804BB2"/>
    <w:rsid w:val="00806C15"/>
    <w:rsid w:val="008269F3"/>
    <w:rsid w:val="00841A72"/>
    <w:rsid w:val="00842AA4"/>
    <w:rsid w:val="00846EFF"/>
    <w:rsid w:val="0085232D"/>
    <w:rsid w:val="00853E8B"/>
    <w:rsid w:val="00856858"/>
    <w:rsid w:val="00857317"/>
    <w:rsid w:val="00860C77"/>
    <w:rsid w:val="00862785"/>
    <w:rsid w:val="00865232"/>
    <w:rsid w:val="008776A0"/>
    <w:rsid w:val="00881DA6"/>
    <w:rsid w:val="00881FFD"/>
    <w:rsid w:val="00883659"/>
    <w:rsid w:val="00884085"/>
    <w:rsid w:val="00884B98"/>
    <w:rsid w:val="0089236B"/>
    <w:rsid w:val="008972DA"/>
    <w:rsid w:val="008A3F2F"/>
    <w:rsid w:val="008A7CAD"/>
    <w:rsid w:val="008B0489"/>
    <w:rsid w:val="008B0AC5"/>
    <w:rsid w:val="008B0C4E"/>
    <w:rsid w:val="008B5248"/>
    <w:rsid w:val="008B6F05"/>
    <w:rsid w:val="008C1576"/>
    <w:rsid w:val="008D0BF3"/>
    <w:rsid w:val="008D4BFB"/>
    <w:rsid w:val="008F36C1"/>
    <w:rsid w:val="008F3D21"/>
    <w:rsid w:val="008F4B60"/>
    <w:rsid w:val="008F4CE2"/>
    <w:rsid w:val="00906BCA"/>
    <w:rsid w:val="00921722"/>
    <w:rsid w:val="00921BFB"/>
    <w:rsid w:val="0092337C"/>
    <w:rsid w:val="009250D1"/>
    <w:rsid w:val="0093776C"/>
    <w:rsid w:val="00947E99"/>
    <w:rsid w:val="00950DFF"/>
    <w:rsid w:val="00952D4A"/>
    <w:rsid w:val="009540D9"/>
    <w:rsid w:val="00955FBC"/>
    <w:rsid w:val="009620F4"/>
    <w:rsid w:val="00966445"/>
    <w:rsid w:val="00972834"/>
    <w:rsid w:val="00975CB6"/>
    <w:rsid w:val="00975E20"/>
    <w:rsid w:val="00976893"/>
    <w:rsid w:val="0098557C"/>
    <w:rsid w:val="00985603"/>
    <w:rsid w:val="0099235B"/>
    <w:rsid w:val="00992885"/>
    <w:rsid w:val="009A6AFC"/>
    <w:rsid w:val="009B030A"/>
    <w:rsid w:val="009B61BF"/>
    <w:rsid w:val="009C701D"/>
    <w:rsid w:val="009C75E5"/>
    <w:rsid w:val="009D5E1D"/>
    <w:rsid w:val="009D7940"/>
    <w:rsid w:val="009E7375"/>
    <w:rsid w:val="00A050DA"/>
    <w:rsid w:val="00A06617"/>
    <w:rsid w:val="00A227BE"/>
    <w:rsid w:val="00A323B0"/>
    <w:rsid w:val="00A35F0D"/>
    <w:rsid w:val="00A42FB3"/>
    <w:rsid w:val="00A47136"/>
    <w:rsid w:val="00A51701"/>
    <w:rsid w:val="00A521C5"/>
    <w:rsid w:val="00A64C7A"/>
    <w:rsid w:val="00A77D0D"/>
    <w:rsid w:val="00A810AF"/>
    <w:rsid w:val="00A83A4A"/>
    <w:rsid w:val="00A96317"/>
    <w:rsid w:val="00AB6C00"/>
    <w:rsid w:val="00AC2C91"/>
    <w:rsid w:val="00AC4672"/>
    <w:rsid w:val="00AC4AEA"/>
    <w:rsid w:val="00AD7F5A"/>
    <w:rsid w:val="00AE2B00"/>
    <w:rsid w:val="00AE3377"/>
    <w:rsid w:val="00AE387A"/>
    <w:rsid w:val="00AE492B"/>
    <w:rsid w:val="00AF2B52"/>
    <w:rsid w:val="00B01A9A"/>
    <w:rsid w:val="00B0444F"/>
    <w:rsid w:val="00B1378D"/>
    <w:rsid w:val="00B204A6"/>
    <w:rsid w:val="00B2105A"/>
    <w:rsid w:val="00B41508"/>
    <w:rsid w:val="00B45BA1"/>
    <w:rsid w:val="00B524AD"/>
    <w:rsid w:val="00B66916"/>
    <w:rsid w:val="00B75FE9"/>
    <w:rsid w:val="00B852A8"/>
    <w:rsid w:val="00B864D3"/>
    <w:rsid w:val="00B900B7"/>
    <w:rsid w:val="00B927E7"/>
    <w:rsid w:val="00BA4799"/>
    <w:rsid w:val="00BA5F11"/>
    <w:rsid w:val="00BD0CBF"/>
    <w:rsid w:val="00BE3052"/>
    <w:rsid w:val="00BF7FAD"/>
    <w:rsid w:val="00C10B21"/>
    <w:rsid w:val="00C17C26"/>
    <w:rsid w:val="00C22B98"/>
    <w:rsid w:val="00C25209"/>
    <w:rsid w:val="00C525ED"/>
    <w:rsid w:val="00C53042"/>
    <w:rsid w:val="00C7043C"/>
    <w:rsid w:val="00C72056"/>
    <w:rsid w:val="00C73355"/>
    <w:rsid w:val="00C74B6D"/>
    <w:rsid w:val="00CA1C89"/>
    <w:rsid w:val="00CB71C4"/>
    <w:rsid w:val="00CC3A5B"/>
    <w:rsid w:val="00CD2034"/>
    <w:rsid w:val="00CE6E5A"/>
    <w:rsid w:val="00CF03F9"/>
    <w:rsid w:val="00CF7BB4"/>
    <w:rsid w:val="00D0232A"/>
    <w:rsid w:val="00D042EF"/>
    <w:rsid w:val="00D51CC1"/>
    <w:rsid w:val="00D60499"/>
    <w:rsid w:val="00D6474F"/>
    <w:rsid w:val="00D65E16"/>
    <w:rsid w:val="00D80561"/>
    <w:rsid w:val="00D82767"/>
    <w:rsid w:val="00D87B95"/>
    <w:rsid w:val="00DB32E3"/>
    <w:rsid w:val="00DB4978"/>
    <w:rsid w:val="00DB6AF5"/>
    <w:rsid w:val="00DC0EC8"/>
    <w:rsid w:val="00DD10C0"/>
    <w:rsid w:val="00DE1FD6"/>
    <w:rsid w:val="00DE4DB7"/>
    <w:rsid w:val="00DE6924"/>
    <w:rsid w:val="00E3337D"/>
    <w:rsid w:val="00E400D4"/>
    <w:rsid w:val="00E43CAF"/>
    <w:rsid w:val="00E478F9"/>
    <w:rsid w:val="00E514FC"/>
    <w:rsid w:val="00E5407F"/>
    <w:rsid w:val="00E563EC"/>
    <w:rsid w:val="00E65600"/>
    <w:rsid w:val="00E669C3"/>
    <w:rsid w:val="00E7270E"/>
    <w:rsid w:val="00E73782"/>
    <w:rsid w:val="00E85830"/>
    <w:rsid w:val="00EA52AB"/>
    <w:rsid w:val="00EC0C5B"/>
    <w:rsid w:val="00EC5AAD"/>
    <w:rsid w:val="00EF0BB5"/>
    <w:rsid w:val="00EF6784"/>
    <w:rsid w:val="00F0741F"/>
    <w:rsid w:val="00F10FD4"/>
    <w:rsid w:val="00F12DEC"/>
    <w:rsid w:val="00F26EEE"/>
    <w:rsid w:val="00F35DC8"/>
    <w:rsid w:val="00F41333"/>
    <w:rsid w:val="00F506EB"/>
    <w:rsid w:val="00F53A63"/>
    <w:rsid w:val="00F53B91"/>
    <w:rsid w:val="00F71C81"/>
    <w:rsid w:val="00F73096"/>
    <w:rsid w:val="00F7560F"/>
    <w:rsid w:val="00F77E50"/>
    <w:rsid w:val="00F92D6E"/>
    <w:rsid w:val="00F9671D"/>
    <w:rsid w:val="00F97251"/>
    <w:rsid w:val="00FB102F"/>
    <w:rsid w:val="00FB492D"/>
    <w:rsid w:val="00FC534A"/>
    <w:rsid w:val="00FC6912"/>
    <w:rsid w:val="00FD1A23"/>
    <w:rsid w:val="00FD6771"/>
    <w:rsid w:val="00FE60AC"/>
    <w:rsid w:val="00FF0FFB"/>
    <w:rsid w:val="0D742E2D"/>
    <w:rsid w:val="1D5B4E31"/>
    <w:rsid w:val="20C36C84"/>
    <w:rsid w:val="21835E30"/>
    <w:rsid w:val="277C3AB5"/>
    <w:rsid w:val="2AF55B29"/>
    <w:rsid w:val="2C3D5C25"/>
    <w:rsid w:val="41070042"/>
    <w:rsid w:val="47631AC0"/>
    <w:rsid w:val="4C303794"/>
    <w:rsid w:val="51D74326"/>
    <w:rsid w:val="5D1826BD"/>
    <w:rsid w:val="67DE4165"/>
    <w:rsid w:val="6D695782"/>
    <w:rsid w:val="7A48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71"/>
    <w:basedOn w:val="7"/>
    <w:qFormat/>
    <w:uiPriority w:val="0"/>
    <w:rPr>
      <w:rFonts w:ascii="黑体" w:hAnsi="宋体" w:eastAsia="黑体" w:cs="黑体"/>
      <w:color w:val="000000"/>
      <w:sz w:val="24"/>
      <w:szCs w:val="24"/>
      <w:u w:val="none"/>
    </w:rPr>
  </w:style>
  <w:style w:type="character" w:customStyle="1" w:styleId="9">
    <w:name w:val="font51"/>
    <w:basedOn w:val="7"/>
    <w:qFormat/>
    <w:uiPriority w:val="0"/>
    <w:rPr>
      <w:rFonts w:ascii="仿宋_GB2312" w:eastAsia="仿宋_GB2312" w:cs="仿宋_GB2312"/>
      <w:color w:val="000000"/>
      <w:sz w:val="24"/>
      <w:szCs w:val="24"/>
      <w:u w:val="none"/>
    </w:rPr>
  </w:style>
  <w:style w:type="character" w:customStyle="1" w:styleId="10">
    <w:name w:val="font41"/>
    <w:basedOn w:val="7"/>
    <w:uiPriority w:val="0"/>
    <w:rPr>
      <w:rFonts w:hint="default" w:ascii="Times New Roman" w:hAnsi="Times New Roman" w:cs="Times New Roman"/>
      <w:color w:val="000000"/>
      <w:sz w:val="24"/>
      <w:szCs w:val="24"/>
      <w:u w:val="none"/>
    </w:rPr>
  </w:style>
  <w:style w:type="character" w:customStyle="1" w:styleId="11">
    <w:name w:val="font01"/>
    <w:basedOn w:val="7"/>
    <w:qFormat/>
    <w:uiPriority w:val="0"/>
    <w:rPr>
      <w:rFonts w:hint="eastAsia" w:ascii="仿宋_GB2312" w:eastAsia="仿宋_GB2312" w:cs="仿宋_GB2312"/>
      <w:color w:val="000000"/>
      <w:sz w:val="24"/>
      <w:szCs w:val="24"/>
      <w:u w:val="none"/>
    </w:rPr>
  </w:style>
  <w:style w:type="character" w:customStyle="1" w:styleId="12">
    <w:name w:val="font81"/>
    <w:basedOn w:val="7"/>
    <w:qFormat/>
    <w:uiPriority w:val="0"/>
    <w:rPr>
      <w:rFonts w:hint="eastAsia" w:ascii="仿宋_GB2312" w:eastAsia="仿宋_GB2312" w:cs="仿宋_GB2312"/>
      <w:color w:val="000000"/>
      <w:sz w:val="24"/>
      <w:szCs w:val="24"/>
      <w:u w:val="none"/>
    </w:rPr>
  </w:style>
  <w:style w:type="character" w:customStyle="1" w:styleId="13">
    <w:name w:val="font61"/>
    <w:basedOn w:val="7"/>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60</Words>
  <Characters>347</Characters>
  <Lines>2</Lines>
  <Paragraphs>1</Paragraphs>
  <TotalTime>5</TotalTime>
  <ScaleCrop>false</ScaleCrop>
  <LinksUpToDate>false</LinksUpToDate>
  <CharactersWithSpaces>406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2019-12-05T12:36:00Z</dcterms:created>
  <dc:creator>微软用户</dc:creator>
  <cp:lastModifiedBy>guoping</cp:lastModifiedBy>
  <cp:lastPrinted>2021-05-27T09:27:54Z</cp:lastPrinted>
  <dcterms:modified xsi:type="dcterms:W3CDTF">2021-05-27T09:28:09Z</dcterms:modified>
  <dc:title>关于公布黄山市市级行政权力中介服务清单目录（2019年本）的通知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421342415_cloud</vt:lpwstr>
  </property>
  <property fmtid="{D5CDD505-2E9C-101B-9397-08002B2CF9AE}" pid="4" name="ICV">
    <vt:lpwstr>5C60E21A6D604B7AA249D43CBF17945A</vt:lpwstr>
  </property>
</Properties>
</file>